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61CC" w:rsidRPr="003721C8" w:rsidRDefault="00F361CC" w:rsidP="003721C8">
      <w:pPr>
        <w:pStyle w:val="Titre1"/>
        <w:keepNext w:val="0"/>
        <w:pBdr>
          <w:top w:val="single" w:sz="4" w:space="1" w:color="auto"/>
          <w:left w:val="single" w:sz="4" w:space="4" w:color="auto"/>
          <w:bottom w:val="single" w:sz="4" w:space="1" w:color="auto"/>
          <w:right w:val="single" w:sz="4" w:space="4" w:color="auto"/>
        </w:pBdr>
        <w:shd w:val="clear" w:color="auto" w:fill="DAEEF3" w:themeFill="accent5" w:themeFillTint="33"/>
        <w:rPr>
          <w:rFonts w:ascii="Arial" w:hAnsi="Arial" w:cs="Arial"/>
          <w:smallCaps/>
          <w:sz w:val="40"/>
          <w:szCs w:val="44"/>
          <w:lang w:eastAsia="fr-FR"/>
        </w:rPr>
      </w:pPr>
      <w:bookmarkStart w:id="0" w:name="_Toc4483115"/>
      <w:r w:rsidRPr="003721C8">
        <w:rPr>
          <w:rFonts w:ascii="Arial" w:hAnsi="Arial" w:cs="Arial"/>
          <w:smallCaps/>
          <w:sz w:val="40"/>
          <w:szCs w:val="44"/>
          <w:lang w:eastAsia="fr-FR"/>
        </w:rPr>
        <w:t>Annexe 5</w:t>
      </w:r>
      <w:bookmarkEnd w:id="0"/>
    </w:p>
    <w:p w:rsidR="00655ED8" w:rsidRPr="003721C8" w:rsidRDefault="00F361CC" w:rsidP="003721C8">
      <w:pPr>
        <w:pStyle w:val="Titre2"/>
        <w:keepNext w:val="0"/>
        <w:pBdr>
          <w:top w:val="single" w:sz="4" w:space="1" w:color="auto"/>
          <w:left w:val="single" w:sz="4" w:space="4" w:color="auto"/>
          <w:bottom w:val="single" w:sz="4" w:space="1" w:color="auto"/>
          <w:right w:val="single" w:sz="4" w:space="4" w:color="auto"/>
        </w:pBdr>
        <w:shd w:val="clear" w:color="auto" w:fill="DAEEF3" w:themeFill="accent5" w:themeFillTint="33"/>
        <w:spacing w:before="0"/>
        <w:ind w:left="0" w:right="0"/>
        <w:jc w:val="center"/>
        <w:rPr>
          <w:bCs w:val="0"/>
          <w:smallCaps/>
          <w:color w:val="auto"/>
          <w:sz w:val="28"/>
          <w:szCs w:val="28"/>
          <w:lang w:eastAsia="fr-FR"/>
        </w:rPr>
      </w:pPr>
      <w:bookmarkStart w:id="1" w:name="_Toc4483116"/>
      <w:r w:rsidRPr="003721C8">
        <w:rPr>
          <w:bCs w:val="0"/>
          <w:smallCaps/>
          <w:color w:val="auto"/>
          <w:sz w:val="28"/>
          <w:szCs w:val="28"/>
          <w:lang w:eastAsia="fr-FR"/>
        </w:rPr>
        <w:t>Procédure obligatoire relative au contrôle visuel d’isothermie d’un petit conteneur de moins de 2m</w:t>
      </w:r>
      <w:r w:rsidRPr="003721C8">
        <w:rPr>
          <w:bCs w:val="0"/>
          <w:smallCaps/>
          <w:color w:val="auto"/>
          <w:sz w:val="28"/>
          <w:szCs w:val="28"/>
          <w:vertAlign w:val="superscript"/>
          <w:lang w:eastAsia="fr-FR"/>
        </w:rPr>
        <w:t>3</w:t>
      </w:r>
      <w:bookmarkEnd w:id="1"/>
    </w:p>
    <w:p w:rsidR="00655ED8" w:rsidRPr="00771FE6" w:rsidRDefault="00655ED8" w:rsidP="00655ED8">
      <w:pPr>
        <w:rPr>
          <w:rFonts w:ascii="Arial" w:hAnsi="Arial" w:cs="Arial"/>
          <w:sz w:val="12"/>
          <w:szCs w:val="12"/>
        </w:rPr>
      </w:pPr>
      <w:bookmarkStart w:id="2" w:name="_Toc125270588"/>
      <w:bookmarkStart w:id="3" w:name="_Toc202087755"/>
    </w:p>
    <w:p w:rsidR="00655ED8" w:rsidRPr="003721C8" w:rsidRDefault="00655ED8" w:rsidP="003721C8">
      <w:pPr>
        <w:pStyle w:val="Titre"/>
        <w:shd w:val="clear" w:color="auto" w:fill="DAEEF3" w:themeFill="accent5" w:themeFillTint="33"/>
        <w:jc w:val="both"/>
        <w:rPr>
          <w:b/>
          <w:smallCaps/>
          <w:sz w:val="24"/>
        </w:rPr>
      </w:pPr>
      <w:r w:rsidRPr="003721C8">
        <w:rPr>
          <w:b/>
          <w:smallCaps/>
          <w:sz w:val="24"/>
        </w:rPr>
        <w:t>Déroulement du contrôle visuel d’un conteneur</w:t>
      </w:r>
    </w:p>
    <w:p w:rsidR="00725CCD" w:rsidRPr="0038343C" w:rsidRDefault="00725CCD" w:rsidP="002B1390">
      <w:pPr>
        <w:pStyle w:val="Paragraphedeliste"/>
        <w:ind w:left="0"/>
        <w:jc w:val="both"/>
        <w:rPr>
          <w:rFonts w:ascii="Arial" w:hAnsi="Arial" w:cs="Arial"/>
          <w:sz w:val="16"/>
          <w:szCs w:val="20"/>
        </w:rPr>
      </w:pPr>
      <w:r w:rsidRPr="0038343C">
        <w:rPr>
          <w:rFonts w:ascii="Arial" w:hAnsi="Arial" w:cs="Arial"/>
          <w:sz w:val="16"/>
          <w:szCs w:val="20"/>
        </w:rPr>
        <w:t>Il est recommandé au détenteur d’un lot à contrôler d’utiliser les critères définis dans cette procédure pour isoler préalablement les conteneurs non conformes.</w:t>
      </w:r>
    </w:p>
    <w:p w:rsidR="00725CCD" w:rsidRPr="0038343C" w:rsidRDefault="00725CCD" w:rsidP="002B1390">
      <w:pPr>
        <w:jc w:val="both"/>
        <w:rPr>
          <w:rFonts w:ascii="Arial" w:hAnsi="Arial" w:cs="Arial"/>
          <w:sz w:val="16"/>
        </w:rPr>
      </w:pPr>
      <w:r w:rsidRPr="0038343C">
        <w:rPr>
          <w:rFonts w:ascii="Arial" w:hAnsi="Arial" w:cs="Arial"/>
          <w:sz w:val="16"/>
        </w:rPr>
        <w:t>Le contrôle visuel est réalisé :</w:t>
      </w:r>
    </w:p>
    <w:p w:rsidR="00725CCD" w:rsidRPr="0038343C" w:rsidRDefault="00725CCD" w:rsidP="00A90084">
      <w:pPr>
        <w:pStyle w:val="Paragraphedeliste"/>
        <w:numPr>
          <w:ilvl w:val="0"/>
          <w:numId w:val="20"/>
        </w:numPr>
        <w:spacing w:after="0" w:line="240" w:lineRule="auto"/>
        <w:contextualSpacing w:val="0"/>
        <w:jc w:val="both"/>
        <w:rPr>
          <w:rFonts w:ascii="Arial" w:hAnsi="Arial" w:cs="Arial"/>
          <w:sz w:val="16"/>
          <w:szCs w:val="20"/>
        </w:rPr>
      </w:pPr>
      <w:r w:rsidRPr="0038343C">
        <w:rPr>
          <w:rFonts w:ascii="Arial" w:hAnsi="Arial" w:cs="Arial"/>
          <w:sz w:val="16"/>
          <w:szCs w:val="20"/>
        </w:rPr>
        <w:t>soit par l’opérateur habilité d’un centre de tests (test unitaire),</w:t>
      </w:r>
    </w:p>
    <w:p w:rsidR="00725CCD" w:rsidRPr="0038343C" w:rsidRDefault="00725CCD" w:rsidP="00A90084">
      <w:pPr>
        <w:pStyle w:val="Paragraphedeliste"/>
        <w:numPr>
          <w:ilvl w:val="0"/>
          <w:numId w:val="20"/>
        </w:numPr>
        <w:spacing w:after="0" w:line="240" w:lineRule="auto"/>
        <w:contextualSpacing w:val="0"/>
        <w:jc w:val="both"/>
        <w:rPr>
          <w:rFonts w:ascii="Arial" w:hAnsi="Arial" w:cs="Arial"/>
          <w:sz w:val="16"/>
          <w:szCs w:val="20"/>
        </w:rPr>
      </w:pPr>
      <w:r w:rsidRPr="0038343C">
        <w:rPr>
          <w:rFonts w:ascii="Arial" w:hAnsi="Arial" w:cs="Arial"/>
          <w:sz w:val="16"/>
          <w:szCs w:val="20"/>
        </w:rPr>
        <w:t>soit par l’auditeur du Cemafroid sur les conteneurs représentatifs du lot présenté par le centre de test</w:t>
      </w:r>
      <w:r w:rsidR="000516AF">
        <w:rPr>
          <w:rFonts w:ascii="Arial" w:hAnsi="Arial" w:cs="Arial"/>
          <w:sz w:val="16"/>
          <w:szCs w:val="20"/>
        </w:rPr>
        <w:t>s</w:t>
      </w:r>
      <w:r w:rsidRPr="0038343C">
        <w:rPr>
          <w:rFonts w:ascii="Arial" w:hAnsi="Arial" w:cs="Arial"/>
          <w:sz w:val="16"/>
          <w:szCs w:val="20"/>
        </w:rPr>
        <w:t>.</w:t>
      </w:r>
    </w:p>
    <w:p w:rsidR="00725CCD" w:rsidRPr="0038343C" w:rsidRDefault="00725CCD" w:rsidP="002B1390">
      <w:pPr>
        <w:jc w:val="both"/>
        <w:rPr>
          <w:rFonts w:ascii="Arial" w:hAnsi="Arial" w:cs="Arial"/>
          <w:sz w:val="16"/>
        </w:rPr>
      </w:pPr>
      <w:r w:rsidRPr="0038343C">
        <w:rPr>
          <w:rFonts w:ascii="Arial" w:hAnsi="Arial" w:cs="Arial"/>
          <w:sz w:val="16"/>
        </w:rPr>
        <w:t>L’auditeur vérifiera la cohérence d’évaluation des centres de tests par contrôle de dossiers lors des audits de renouvellement d’habilitation.</w:t>
      </w:r>
    </w:p>
    <w:p w:rsidR="00725CCD" w:rsidRPr="0038343C" w:rsidRDefault="00725CCD" w:rsidP="002B1390">
      <w:pPr>
        <w:jc w:val="both"/>
        <w:rPr>
          <w:rFonts w:ascii="Arial" w:hAnsi="Arial" w:cs="Arial"/>
          <w:sz w:val="16"/>
          <w:szCs w:val="18"/>
        </w:rPr>
      </w:pPr>
      <w:r w:rsidRPr="0038343C">
        <w:rPr>
          <w:rFonts w:ascii="Arial" w:hAnsi="Arial" w:cs="Arial"/>
          <w:sz w:val="18"/>
        </w:rPr>
        <w:t> </w:t>
      </w:r>
    </w:p>
    <w:p w:rsidR="00725CCD" w:rsidRPr="0038343C" w:rsidRDefault="00725CCD" w:rsidP="002B1390">
      <w:pPr>
        <w:jc w:val="both"/>
        <w:rPr>
          <w:rFonts w:ascii="Arial" w:hAnsi="Arial" w:cs="Arial"/>
          <w:sz w:val="16"/>
          <w:szCs w:val="18"/>
        </w:rPr>
      </w:pPr>
      <w:r w:rsidRPr="0038343C">
        <w:rPr>
          <w:rFonts w:ascii="Arial" w:hAnsi="Arial" w:cs="Arial"/>
          <w:sz w:val="16"/>
          <w:szCs w:val="18"/>
        </w:rPr>
        <w:t>L’auditeur ou le centre de tests habilité:</w:t>
      </w:r>
    </w:p>
    <w:p w:rsidR="00725CCD" w:rsidRPr="0038343C" w:rsidRDefault="00725CCD" w:rsidP="00A90084">
      <w:pPr>
        <w:numPr>
          <w:ilvl w:val="0"/>
          <w:numId w:val="16"/>
        </w:numPr>
        <w:suppressAutoHyphens w:val="0"/>
        <w:jc w:val="both"/>
        <w:rPr>
          <w:rFonts w:ascii="Arial" w:eastAsia="Batang" w:hAnsi="Arial" w:cs="Arial"/>
          <w:sz w:val="16"/>
          <w:szCs w:val="18"/>
        </w:rPr>
      </w:pPr>
      <w:r w:rsidRPr="0038343C">
        <w:rPr>
          <w:rFonts w:ascii="Arial" w:hAnsi="Arial" w:cs="Arial"/>
          <w:sz w:val="16"/>
          <w:szCs w:val="18"/>
        </w:rPr>
        <w:t xml:space="preserve">Dénombre les conteneurs présentés aux tests, </w:t>
      </w:r>
    </w:p>
    <w:p w:rsidR="00725CCD" w:rsidRPr="0038343C" w:rsidRDefault="00725CCD" w:rsidP="00A90084">
      <w:pPr>
        <w:numPr>
          <w:ilvl w:val="0"/>
          <w:numId w:val="16"/>
        </w:numPr>
        <w:suppressAutoHyphens w:val="0"/>
        <w:jc w:val="both"/>
        <w:rPr>
          <w:rFonts w:ascii="Arial" w:hAnsi="Arial" w:cs="Arial"/>
          <w:sz w:val="16"/>
          <w:szCs w:val="18"/>
        </w:rPr>
      </w:pPr>
      <w:r w:rsidRPr="0038343C">
        <w:rPr>
          <w:rFonts w:ascii="Arial" w:hAnsi="Arial" w:cs="Arial"/>
          <w:sz w:val="16"/>
          <w:szCs w:val="18"/>
        </w:rPr>
        <w:t>Procède à une inspection visuelle extérieure et intérieure des conteneurs et identifie les non-conformités éventuelles en fixant la criticité (NC majeure ou mineure) conformément au tableau de la page suivante. </w:t>
      </w:r>
    </w:p>
    <w:p w:rsidR="00725CCD" w:rsidRPr="0038343C" w:rsidRDefault="00725CCD" w:rsidP="002B1390">
      <w:pPr>
        <w:suppressAutoHyphens w:val="0"/>
        <w:jc w:val="both"/>
        <w:rPr>
          <w:rFonts w:ascii="Arial" w:hAnsi="Arial" w:cs="Arial"/>
          <w:sz w:val="16"/>
          <w:szCs w:val="18"/>
        </w:rPr>
      </w:pPr>
    </w:p>
    <w:p w:rsidR="00725CCD" w:rsidRPr="0038343C" w:rsidRDefault="00725CCD" w:rsidP="002B1390">
      <w:pPr>
        <w:suppressAutoHyphens w:val="0"/>
        <w:jc w:val="both"/>
        <w:rPr>
          <w:rFonts w:ascii="Arial" w:hAnsi="Arial" w:cs="Arial"/>
          <w:sz w:val="16"/>
          <w:szCs w:val="18"/>
        </w:rPr>
      </w:pPr>
      <w:r w:rsidRPr="0038343C">
        <w:rPr>
          <w:rFonts w:ascii="Arial" w:hAnsi="Arial" w:cs="Arial"/>
          <w:sz w:val="16"/>
          <w:szCs w:val="18"/>
        </w:rPr>
        <w:t>Un conteneur est jugé non conforme s’il présente au moins une non-conformité majeure, ou s’il présente plus de trois non conformités mineures. Dans le cas d’un conteneur non-conforme au niveau du contrôle visuel, les essais de maintien en température requis pour les petits conteneurs réfrigérants ne sont pas réalisés. Si un conteneur réfrigérant satisfait aux critères de contrôle visuel, les essais de maintien en température sont réalisés.</w:t>
      </w:r>
    </w:p>
    <w:p w:rsidR="00655ED8" w:rsidRPr="00771FE6" w:rsidRDefault="00655ED8" w:rsidP="00655ED8">
      <w:pPr>
        <w:jc w:val="both"/>
        <w:rPr>
          <w:rFonts w:ascii="Arial" w:hAnsi="Arial" w:cs="Arial"/>
          <w:sz w:val="18"/>
          <w:szCs w:val="1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686"/>
        <w:gridCol w:w="3260"/>
      </w:tblGrid>
      <w:tr w:rsidR="00655ED8" w:rsidRPr="00771FE6" w:rsidTr="00CE6A4A">
        <w:trPr>
          <w:trHeight w:val="624"/>
        </w:trPr>
        <w:tc>
          <w:tcPr>
            <w:tcW w:w="3544" w:type="dxa"/>
            <w:tcBorders>
              <w:bottom w:val="single" w:sz="4" w:space="0" w:color="auto"/>
            </w:tcBorders>
            <w:vAlign w:val="center"/>
          </w:tcPr>
          <w:p w:rsidR="00655ED8" w:rsidRPr="00CD0692" w:rsidRDefault="00655ED8" w:rsidP="00892899">
            <w:pPr>
              <w:jc w:val="center"/>
              <w:rPr>
                <w:rFonts w:ascii="Arial" w:hAnsi="Arial" w:cs="Arial"/>
                <w:b/>
              </w:rPr>
            </w:pPr>
            <w:r w:rsidRPr="00CD0692">
              <w:rPr>
                <w:rFonts w:ascii="Arial" w:hAnsi="Arial" w:cs="Arial"/>
                <w:b/>
              </w:rPr>
              <w:t>Points de contrôle</w:t>
            </w:r>
          </w:p>
        </w:tc>
        <w:tc>
          <w:tcPr>
            <w:tcW w:w="3686" w:type="dxa"/>
            <w:tcBorders>
              <w:bottom w:val="single" w:sz="4" w:space="0" w:color="auto"/>
            </w:tcBorders>
            <w:vAlign w:val="center"/>
          </w:tcPr>
          <w:p w:rsidR="00655ED8" w:rsidRPr="00CD0692" w:rsidRDefault="00655ED8" w:rsidP="00892899">
            <w:pPr>
              <w:jc w:val="center"/>
              <w:rPr>
                <w:rFonts w:ascii="Arial" w:hAnsi="Arial" w:cs="Arial"/>
                <w:b/>
              </w:rPr>
            </w:pPr>
            <w:r w:rsidRPr="00CD0692">
              <w:rPr>
                <w:rFonts w:ascii="Arial" w:hAnsi="Arial" w:cs="Arial"/>
                <w:b/>
              </w:rPr>
              <w:t>Critères de vérification</w:t>
            </w:r>
          </w:p>
        </w:tc>
        <w:tc>
          <w:tcPr>
            <w:tcW w:w="3260" w:type="dxa"/>
            <w:tcBorders>
              <w:bottom w:val="single" w:sz="4" w:space="0" w:color="auto"/>
            </w:tcBorders>
            <w:vAlign w:val="center"/>
          </w:tcPr>
          <w:p w:rsidR="00655ED8" w:rsidRPr="00CD0692" w:rsidRDefault="00655ED8" w:rsidP="00CE6A4A">
            <w:pPr>
              <w:jc w:val="center"/>
              <w:rPr>
                <w:rFonts w:ascii="Arial" w:hAnsi="Arial" w:cs="Arial"/>
                <w:b/>
              </w:rPr>
            </w:pPr>
            <w:r w:rsidRPr="00CD0692">
              <w:rPr>
                <w:rFonts w:ascii="Arial" w:hAnsi="Arial" w:cs="Arial"/>
                <w:b/>
              </w:rPr>
              <w:t>Criticité de la Non conformité</w:t>
            </w:r>
          </w:p>
        </w:tc>
      </w:tr>
      <w:tr w:rsidR="00655ED8" w:rsidRPr="00771FE6" w:rsidTr="009F06AB">
        <w:trPr>
          <w:trHeight w:val="261"/>
        </w:trPr>
        <w:tc>
          <w:tcPr>
            <w:tcW w:w="10490" w:type="dxa"/>
            <w:gridSpan w:val="3"/>
            <w:shd w:val="clear" w:color="auto" w:fill="B3B3B3"/>
          </w:tcPr>
          <w:p w:rsidR="00655ED8" w:rsidRPr="00771FE6" w:rsidRDefault="00655ED8" w:rsidP="00892899">
            <w:pPr>
              <w:rPr>
                <w:rFonts w:ascii="Arial" w:hAnsi="Arial" w:cs="Arial"/>
                <w:b/>
                <w:bCs/>
                <w:sz w:val="18"/>
                <w:szCs w:val="18"/>
              </w:rPr>
            </w:pPr>
            <w:r w:rsidRPr="00771FE6">
              <w:rPr>
                <w:rFonts w:ascii="Arial" w:hAnsi="Arial" w:cs="Arial"/>
                <w:b/>
                <w:bCs/>
                <w:sz w:val="18"/>
                <w:szCs w:val="18"/>
              </w:rPr>
              <w:t>Plaque ATP</w:t>
            </w:r>
          </w:p>
        </w:tc>
      </w:tr>
      <w:tr w:rsidR="00655ED8" w:rsidRPr="0038343C" w:rsidTr="009F06AB">
        <w:trPr>
          <w:trHeight w:val="825"/>
        </w:trPr>
        <w:tc>
          <w:tcPr>
            <w:tcW w:w="3544" w:type="dxa"/>
            <w:tcBorders>
              <w:bottom w:val="single" w:sz="4" w:space="0" w:color="auto"/>
            </w:tcBorders>
          </w:tcPr>
          <w:p w:rsidR="00655ED8" w:rsidRPr="0038343C" w:rsidRDefault="00655ED8" w:rsidP="00CE6A4A">
            <w:pPr>
              <w:jc w:val="both"/>
              <w:rPr>
                <w:rFonts w:ascii="Arial" w:hAnsi="Arial" w:cs="Arial"/>
                <w:sz w:val="16"/>
                <w:szCs w:val="18"/>
              </w:rPr>
            </w:pPr>
            <w:r w:rsidRPr="0038343C">
              <w:rPr>
                <w:rFonts w:ascii="Arial" w:hAnsi="Arial" w:cs="Arial"/>
                <w:sz w:val="16"/>
                <w:szCs w:val="18"/>
              </w:rPr>
              <w:t>N° d’agrément ATP, le type de l’engin, marque (IN, IR, …), date d’expiration d’agrément</w:t>
            </w:r>
          </w:p>
        </w:tc>
        <w:tc>
          <w:tcPr>
            <w:tcW w:w="3686" w:type="dxa"/>
            <w:tcBorders>
              <w:bottom w:val="single" w:sz="4" w:space="0" w:color="auto"/>
            </w:tcBorders>
            <w:vAlign w:val="center"/>
          </w:tcPr>
          <w:p w:rsidR="00655ED8" w:rsidRPr="0038343C" w:rsidRDefault="00655ED8" w:rsidP="002B1390">
            <w:pPr>
              <w:jc w:val="both"/>
              <w:rPr>
                <w:rFonts w:ascii="Arial" w:hAnsi="Arial" w:cs="Arial"/>
                <w:sz w:val="16"/>
                <w:szCs w:val="18"/>
              </w:rPr>
            </w:pPr>
            <w:r w:rsidRPr="0038343C">
              <w:rPr>
                <w:rFonts w:ascii="Arial" w:hAnsi="Arial" w:cs="Arial"/>
                <w:sz w:val="16"/>
                <w:szCs w:val="18"/>
              </w:rPr>
              <w:t>Présence de la plaque, de sa lisibilité et de la présence des informations réglementaires requises</w:t>
            </w:r>
            <w:r w:rsidR="00AD7DD6" w:rsidRPr="0038343C">
              <w:rPr>
                <w:rFonts w:ascii="Arial" w:hAnsi="Arial" w:cs="Arial"/>
                <w:sz w:val="16"/>
                <w:szCs w:val="18"/>
              </w:rPr>
              <w:t xml:space="preserve"> </w:t>
            </w:r>
            <w:r w:rsidR="002B1390" w:rsidRPr="0038343C">
              <w:rPr>
                <w:rFonts w:ascii="Arial" w:hAnsi="Arial" w:cs="Arial"/>
                <w:sz w:val="16"/>
                <w:szCs w:val="18"/>
              </w:rPr>
              <w:t xml:space="preserve">et </w:t>
            </w:r>
            <w:r w:rsidR="00AD7DD6" w:rsidRPr="0038343C">
              <w:rPr>
                <w:rFonts w:ascii="Arial" w:hAnsi="Arial" w:cs="Arial"/>
                <w:sz w:val="16"/>
                <w:szCs w:val="18"/>
              </w:rPr>
              <w:t xml:space="preserve">validité de </w:t>
            </w:r>
            <w:r w:rsidR="002B1390" w:rsidRPr="0038343C">
              <w:rPr>
                <w:rFonts w:ascii="Arial" w:hAnsi="Arial" w:cs="Arial"/>
                <w:sz w:val="16"/>
                <w:szCs w:val="18"/>
              </w:rPr>
              <w:t>l’agrément</w:t>
            </w:r>
          </w:p>
        </w:tc>
        <w:tc>
          <w:tcPr>
            <w:tcW w:w="3260" w:type="dxa"/>
            <w:tcBorders>
              <w:bottom w:val="single" w:sz="4" w:space="0" w:color="auto"/>
            </w:tcBorders>
          </w:tcPr>
          <w:p w:rsidR="00655ED8" w:rsidRPr="0038343C" w:rsidRDefault="00655ED8" w:rsidP="00CE6A4A">
            <w:pPr>
              <w:jc w:val="both"/>
              <w:rPr>
                <w:rFonts w:ascii="Arial" w:hAnsi="Arial" w:cs="Arial"/>
                <w:sz w:val="16"/>
                <w:szCs w:val="18"/>
              </w:rPr>
            </w:pPr>
            <w:r w:rsidRPr="0038343C">
              <w:rPr>
                <w:rFonts w:ascii="Arial" w:hAnsi="Arial" w:cs="Arial"/>
                <w:sz w:val="16"/>
                <w:szCs w:val="18"/>
              </w:rPr>
              <w:t>Non-conformité majeure : absence de plaque</w:t>
            </w:r>
          </w:p>
          <w:p w:rsidR="00655ED8" w:rsidRPr="0038343C" w:rsidRDefault="00655ED8" w:rsidP="00CE6A4A">
            <w:pPr>
              <w:jc w:val="both"/>
              <w:rPr>
                <w:rFonts w:ascii="Arial" w:hAnsi="Arial" w:cs="Arial"/>
                <w:sz w:val="16"/>
                <w:szCs w:val="18"/>
              </w:rPr>
            </w:pPr>
            <w:r w:rsidRPr="0038343C">
              <w:rPr>
                <w:rFonts w:ascii="Arial" w:hAnsi="Arial" w:cs="Arial"/>
                <w:sz w:val="16"/>
                <w:szCs w:val="18"/>
              </w:rPr>
              <w:t>Non-conformité mineure : chiffre ou lettre illisible</w:t>
            </w:r>
          </w:p>
        </w:tc>
      </w:tr>
      <w:tr w:rsidR="00655ED8" w:rsidRPr="00771FE6" w:rsidTr="009F06AB">
        <w:tc>
          <w:tcPr>
            <w:tcW w:w="10490" w:type="dxa"/>
            <w:gridSpan w:val="3"/>
            <w:shd w:val="clear" w:color="auto" w:fill="B3B3B3"/>
          </w:tcPr>
          <w:p w:rsidR="00655ED8" w:rsidRPr="00771FE6" w:rsidRDefault="00655ED8" w:rsidP="00CE6A4A">
            <w:pPr>
              <w:jc w:val="both"/>
              <w:rPr>
                <w:rFonts w:ascii="Arial" w:hAnsi="Arial" w:cs="Arial"/>
                <w:b/>
                <w:bCs/>
                <w:sz w:val="18"/>
                <w:szCs w:val="18"/>
              </w:rPr>
            </w:pPr>
            <w:r w:rsidRPr="00771FE6">
              <w:rPr>
                <w:rFonts w:ascii="Arial" w:hAnsi="Arial" w:cs="Arial"/>
                <w:b/>
                <w:bCs/>
                <w:sz w:val="18"/>
                <w:szCs w:val="18"/>
              </w:rPr>
              <w:t xml:space="preserve">Plaque </w:t>
            </w:r>
            <w:r w:rsidR="002B1390" w:rsidRPr="002B1390">
              <w:rPr>
                <w:rFonts w:ascii="Arial" w:hAnsi="Arial" w:cs="Arial"/>
                <w:b/>
                <w:sz w:val="18"/>
                <w:szCs w:val="18"/>
              </w:rPr>
              <w:t>d’identification</w:t>
            </w:r>
            <w:r w:rsidR="002B1390" w:rsidRPr="00771FE6">
              <w:rPr>
                <w:rFonts w:ascii="Arial" w:hAnsi="Arial" w:cs="Arial"/>
                <w:b/>
                <w:bCs/>
                <w:sz w:val="18"/>
                <w:szCs w:val="18"/>
              </w:rPr>
              <w:t xml:space="preserve"> </w:t>
            </w:r>
            <w:r w:rsidR="002B1390">
              <w:rPr>
                <w:rFonts w:ascii="Arial" w:hAnsi="Arial" w:cs="Arial"/>
                <w:b/>
                <w:bCs/>
                <w:sz w:val="18"/>
                <w:szCs w:val="18"/>
              </w:rPr>
              <w:t>(</w:t>
            </w:r>
            <w:r w:rsidRPr="00771FE6">
              <w:rPr>
                <w:rFonts w:ascii="Arial" w:hAnsi="Arial" w:cs="Arial"/>
                <w:b/>
                <w:bCs/>
                <w:sz w:val="18"/>
                <w:szCs w:val="18"/>
              </w:rPr>
              <w:t>constructeur</w:t>
            </w:r>
            <w:r w:rsidR="002B1390">
              <w:rPr>
                <w:rFonts w:ascii="Arial" w:hAnsi="Arial" w:cs="Arial"/>
                <w:b/>
                <w:bCs/>
                <w:sz w:val="18"/>
                <w:szCs w:val="18"/>
              </w:rPr>
              <w:t>)</w:t>
            </w:r>
          </w:p>
        </w:tc>
      </w:tr>
      <w:tr w:rsidR="00655ED8" w:rsidRPr="0038343C" w:rsidTr="009F06AB">
        <w:tc>
          <w:tcPr>
            <w:tcW w:w="3544" w:type="dxa"/>
            <w:tcBorders>
              <w:bottom w:val="single" w:sz="4" w:space="0" w:color="auto"/>
            </w:tcBorders>
          </w:tcPr>
          <w:p w:rsidR="00655ED8" w:rsidRPr="0038343C" w:rsidRDefault="002B1390" w:rsidP="002B1390">
            <w:pPr>
              <w:jc w:val="both"/>
              <w:rPr>
                <w:rFonts w:ascii="Arial" w:hAnsi="Arial" w:cs="Arial"/>
                <w:sz w:val="16"/>
                <w:szCs w:val="18"/>
              </w:rPr>
            </w:pPr>
            <w:r w:rsidRPr="0038343C">
              <w:rPr>
                <w:rFonts w:ascii="Arial" w:hAnsi="Arial" w:cs="Arial"/>
                <w:sz w:val="16"/>
                <w:szCs w:val="18"/>
              </w:rPr>
              <w:t>Pays du constructeur, nom et raison sociale du constructeur, marque et type, n° de série, mois et année de fabrication</w:t>
            </w:r>
          </w:p>
        </w:tc>
        <w:tc>
          <w:tcPr>
            <w:tcW w:w="3686" w:type="dxa"/>
            <w:tcBorders>
              <w:bottom w:val="single" w:sz="4" w:space="0" w:color="auto"/>
            </w:tcBorders>
            <w:vAlign w:val="center"/>
          </w:tcPr>
          <w:p w:rsidR="002B1390" w:rsidRPr="0038343C" w:rsidRDefault="00655ED8" w:rsidP="002B1390">
            <w:pPr>
              <w:jc w:val="both"/>
              <w:rPr>
                <w:rFonts w:ascii="Arial" w:hAnsi="Arial" w:cs="Arial"/>
                <w:sz w:val="16"/>
                <w:szCs w:val="18"/>
              </w:rPr>
            </w:pPr>
            <w:r w:rsidRPr="0038343C">
              <w:rPr>
                <w:rFonts w:ascii="Arial" w:hAnsi="Arial" w:cs="Arial"/>
                <w:sz w:val="16"/>
                <w:szCs w:val="18"/>
              </w:rPr>
              <w:t>Présence de la plaque</w:t>
            </w:r>
            <w:r w:rsidR="002B1390" w:rsidRPr="0038343C">
              <w:rPr>
                <w:rFonts w:ascii="Arial" w:hAnsi="Arial" w:cs="Arial"/>
                <w:sz w:val="16"/>
                <w:szCs w:val="18"/>
              </w:rPr>
              <w:t xml:space="preserve"> avec les informations réglementaires requises</w:t>
            </w:r>
          </w:p>
          <w:p w:rsidR="00655ED8" w:rsidRPr="0038343C" w:rsidRDefault="002B1390" w:rsidP="002B1390">
            <w:pPr>
              <w:jc w:val="both"/>
              <w:rPr>
                <w:rFonts w:ascii="Arial" w:hAnsi="Arial" w:cs="Arial"/>
                <w:sz w:val="16"/>
                <w:szCs w:val="18"/>
              </w:rPr>
            </w:pPr>
            <w:r w:rsidRPr="0038343C">
              <w:rPr>
                <w:rFonts w:ascii="Arial" w:hAnsi="Arial" w:cs="Arial"/>
                <w:sz w:val="16"/>
                <w:szCs w:val="18"/>
              </w:rPr>
              <w:t>Lisibilité des informations</w:t>
            </w:r>
          </w:p>
        </w:tc>
        <w:tc>
          <w:tcPr>
            <w:tcW w:w="3260" w:type="dxa"/>
            <w:tcBorders>
              <w:bottom w:val="single" w:sz="4" w:space="0" w:color="auto"/>
            </w:tcBorders>
          </w:tcPr>
          <w:p w:rsidR="002B1390" w:rsidRPr="0038343C" w:rsidRDefault="002B1390" w:rsidP="002B1390">
            <w:pPr>
              <w:jc w:val="both"/>
              <w:rPr>
                <w:rFonts w:ascii="Arial" w:hAnsi="Arial" w:cs="Arial"/>
                <w:sz w:val="16"/>
                <w:szCs w:val="18"/>
              </w:rPr>
            </w:pPr>
            <w:r w:rsidRPr="0038343C">
              <w:rPr>
                <w:rFonts w:ascii="Arial" w:hAnsi="Arial" w:cs="Arial"/>
                <w:sz w:val="16"/>
                <w:szCs w:val="18"/>
              </w:rPr>
              <w:t>Non-conformité majeure : absence de plaque ou d’informations</w:t>
            </w:r>
          </w:p>
          <w:p w:rsidR="00655ED8" w:rsidRPr="0038343C" w:rsidRDefault="002B1390" w:rsidP="002B1390">
            <w:pPr>
              <w:jc w:val="both"/>
              <w:rPr>
                <w:rFonts w:ascii="Arial" w:hAnsi="Arial" w:cs="Arial"/>
                <w:sz w:val="16"/>
                <w:szCs w:val="18"/>
              </w:rPr>
            </w:pPr>
            <w:r w:rsidRPr="0038343C">
              <w:rPr>
                <w:rFonts w:ascii="Arial" w:hAnsi="Arial" w:cs="Arial"/>
                <w:sz w:val="16"/>
                <w:szCs w:val="18"/>
              </w:rPr>
              <w:t>Non-conformité mineure : chiffres ou lettres illisibles</w:t>
            </w:r>
          </w:p>
        </w:tc>
      </w:tr>
      <w:tr w:rsidR="00655ED8" w:rsidRPr="00771FE6" w:rsidTr="009F06AB">
        <w:tc>
          <w:tcPr>
            <w:tcW w:w="10490" w:type="dxa"/>
            <w:gridSpan w:val="3"/>
            <w:shd w:val="clear" w:color="auto" w:fill="B3B3B3"/>
          </w:tcPr>
          <w:p w:rsidR="00655ED8" w:rsidRPr="00771FE6" w:rsidRDefault="001F0A7D" w:rsidP="00CE6A4A">
            <w:pPr>
              <w:jc w:val="both"/>
              <w:rPr>
                <w:rFonts w:ascii="Arial" w:hAnsi="Arial" w:cs="Arial"/>
                <w:b/>
                <w:bCs/>
                <w:sz w:val="18"/>
                <w:szCs w:val="18"/>
              </w:rPr>
            </w:pPr>
            <w:r w:rsidRPr="00771FE6">
              <w:rPr>
                <w:rFonts w:ascii="Arial" w:hAnsi="Arial" w:cs="Arial"/>
                <w:b/>
                <w:bCs/>
                <w:sz w:val="18"/>
                <w:szCs w:val="18"/>
              </w:rPr>
              <w:t>État</w:t>
            </w:r>
            <w:r w:rsidR="00655ED8" w:rsidRPr="00771FE6">
              <w:rPr>
                <w:rFonts w:ascii="Arial" w:hAnsi="Arial" w:cs="Arial"/>
                <w:b/>
                <w:bCs/>
                <w:sz w:val="18"/>
                <w:szCs w:val="18"/>
              </w:rPr>
              <w:t xml:space="preserve"> visuel de la caisse</w:t>
            </w:r>
          </w:p>
        </w:tc>
      </w:tr>
      <w:tr w:rsidR="00655ED8" w:rsidRPr="0038343C" w:rsidTr="009F06AB">
        <w:tc>
          <w:tcPr>
            <w:tcW w:w="3544" w:type="dxa"/>
            <w:tcBorders>
              <w:bottom w:val="single" w:sz="4" w:space="0" w:color="auto"/>
            </w:tcBorders>
            <w:vAlign w:val="center"/>
          </w:tcPr>
          <w:p w:rsidR="00655ED8" w:rsidRPr="0038343C" w:rsidRDefault="00655ED8" w:rsidP="00CE6A4A">
            <w:pPr>
              <w:jc w:val="both"/>
              <w:rPr>
                <w:rFonts w:ascii="Arial" w:hAnsi="Arial" w:cs="Arial"/>
                <w:sz w:val="16"/>
                <w:szCs w:val="18"/>
              </w:rPr>
            </w:pPr>
            <w:r w:rsidRPr="0038343C">
              <w:rPr>
                <w:rFonts w:ascii="Arial" w:hAnsi="Arial" w:cs="Arial"/>
                <w:sz w:val="16"/>
                <w:szCs w:val="18"/>
              </w:rPr>
              <w:t>Parois extérieures et intérieures ne doivent pas remettre en cause l’isothermie et l’étanchéité du conteneur.</w:t>
            </w:r>
          </w:p>
        </w:tc>
        <w:tc>
          <w:tcPr>
            <w:tcW w:w="3686" w:type="dxa"/>
            <w:tcBorders>
              <w:bottom w:val="single" w:sz="4" w:space="0" w:color="auto"/>
            </w:tcBorders>
            <w:vAlign w:val="center"/>
          </w:tcPr>
          <w:p w:rsidR="00655ED8" w:rsidRPr="0038343C" w:rsidRDefault="00655ED8" w:rsidP="002B1390">
            <w:pPr>
              <w:jc w:val="both"/>
              <w:rPr>
                <w:rFonts w:ascii="Arial" w:hAnsi="Arial" w:cs="Arial"/>
                <w:sz w:val="16"/>
                <w:szCs w:val="18"/>
              </w:rPr>
            </w:pPr>
            <w:r w:rsidRPr="0038343C">
              <w:rPr>
                <w:rFonts w:ascii="Arial" w:hAnsi="Arial" w:cs="Arial"/>
                <w:sz w:val="16"/>
                <w:szCs w:val="18"/>
              </w:rPr>
              <w:t xml:space="preserve">Pas de fissures ou de craquelures importantes des parois extérieures et intérieures. Pas de détériorations importantes du conteneur. Pas de déformation de la caisse.  </w:t>
            </w:r>
          </w:p>
        </w:tc>
        <w:tc>
          <w:tcPr>
            <w:tcW w:w="3260" w:type="dxa"/>
            <w:tcBorders>
              <w:bottom w:val="single" w:sz="4" w:space="0" w:color="auto"/>
            </w:tcBorders>
            <w:vAlign w:val="center"/>
          </w:tcPr>
          <w:p w:rsidR="00655ED8" w:rsidRPr="0038343C" w:rsidRDefault="00655ED8" w:rsidP="00CE6A4A">
            <w:pPr>
              <w:jc w:val="both"/>
              <w:rPr>
                <w:rFonts w:ascii="Arial" w:hAnsi="Arial" w:cs="Arial"/>
                <w:sz w:val="16"/>
                <w:szCs w:val="18"/>
              </w:rPr>
            </w:pPr>
            <w:r w:rsidRPr="0038343C">
              <w:rPr>
                <w:rFonts w:ascii="Arial" w:hAnsi="Arial" w:cs="Arial"/>
                <w:sz w:val="16"/>
                <w:szCs w:val="18"/>
              </w:rPr>
              <w:t>Non-conformité majeure : si taille des fissures craquelures importantes (l’isolant est visible). Déformation remettant en cause l’étanchéité de la caisse. Qualité technique de la réparation</w:t>
            </w:r>
            <w:r w:rsidR="002B1390" w:rsidRPr="0038343C">
              <w:rPr>
                <w:rFonts w:ascii="Arial" w:hAnsi="Arial" w:cs="Arial"/>
                <w:sz w:val="16"/>
                <w:szCs w:val="18"/>
              </w:rPr>
              <w:t>. Non-conformité mineure : mauvais état visuel (isolant non visible)</w:t>
            </w:r>
          </w:p>
        </w:tc>
      </w:tr>
      <w:tr w:rsidR="00655ED8" w:rsidRPr="00771FE6" w:rsidTr="009F06AB">
        <w:tc>
          <w:tcPr>
            <w:tcW w:w="10490" w:type="dxa"/>
            <w:gridSpan w:val="3"/>
            <w:shd w:val="clear" w:color="auto" w:fill="B3B3B3"/>
          </w:tcPr>
          <w:p w:rsidR="00655ED8" w:rsidRPr="00771FE6" w:rsidRDefault="00655ED8" w:rsidP="00CE6A4A">
            <w:pPr>
              <w:jc w:val="both"/>
              <w:rPr>
                <w:rFonts w:ascii="Arial" w:hAnsi="Arial" w:cs="Arial"/>
                <w:b/>
                <w:bCs/>
                <w:sz w:val="18"/>
                <w:szCs w:val="18"/>
              </w:rPr>
            </w:pPr>
            <w:r w:rsidRPr="00771FE6">
              <w:rPr>
                <w:rFonts w:ascii="Arial" w:hAnsi="Arial" w:cs="Arial"/>
                <w:b/>
                <w:bCs/>
                <w:sz w:val="18"/>
                <w:szCs w:val="18"/>
              </w:rPr>
              <w:t>Porte</w:t>
            </w:r>
          </w:p>
        </w:tc>
      </w:tr>
      <w:tr w:rsidR="00655ED8" w:rsidRPr="0038343C" w:rsidTr="009F06AB">
        <w:tc>
          <w:tcPr>
            <w:tcW w:w="3544" w:type="dxa"/>
            <w:tcBorders>
              <w:bottom w:val="single" w:sz="4" w:space="0" w:color="auto"/>
            </w:tcBorders>
          </w:tcPr>
          <w:p w:rsidR="00655ED8" w:rsidRPr="0038343C" w:rsidRDefault="00655ED8" w:rsidP="002B1390">
            <w:pPr>
              <w:jc w:val="both"/>
              <w:rPr>
                <w:rFonts w:ascii="Arial" w:hAnsi="Arial" w:cs="Arial"/>
                <w:sz w:val="16"/>
                <w:szCs w:val="18"/>
              </w:rPr>
            </w:pPr>
            <w:r w:rsidRPr="0038343C">
              <w:rPr>
                <w:rFonts w:ascii="Arial" w:hAnsi="Arial" w:cs="Arial"/>
                <w:sz w:val="16"/>
                <w:szCs w:val="18"/>
              </w:rPr>
              <w:t xml:space="preserve">Joints. Mécanisme. </w:t>
            </w:r>
          </w:p>
        </w:tc>
        <w:tc>
          <w:tcPr>
            <w:tcW w:w="3686" w:type="dxa"/>
            <w:tcBorders>
              <w:bottom w:val="single" w:sz="4" w:space="0" w:color="auto"/>
            </w:tcBorders>
            <w:vAlign w:val="center"/>
          </w:tcPr>
          <w:p w:rsidR="00655ED8" w:rsidRPr="0038343C" w:rsidRDefault="00655ED8" w:rsidP="002B1390">
            <w:pPr>
              <w:jc w:val="both"/>
              <w:rPr>
                <w:rFonts w:ascii="Arial" w:hAnsi="Arial" w:cs="Arial"/>
                <w:sz w:val="16"/>
                <w:szCs w:val="18"/>
              </w:rPr>
            </w:pPr>
            <w:r w:rsidRPr="0038343C">
              <w:rPr>
                <w:rFonts w:ascii="Arial" w:hAnsi="Arial" w:cs="Arial"/>
                <w:sz w:val="16"/>
                <w:szCs w:val="18"/>
              </w:rPr>
              <w:t>Bon état des joints : pas de déchirure Ouverture et fermeture correcte de la porte.</w:t>
            </w:r>
          </w:p>
        </w:tc>
        <w:tc>
          <w:tcPr>
            <w:tcW w:w="3260" w:type="dxa"/>
            <w:tcBorders>
              <w:bottom w:val="single" w:sz="4" w:space="0" w:color="auto"/>
            </w:tcBorders>
            <w:vAlign w:val="center"/>
          </w:tcPr>
          <w:p w:rsidR="00655ED8" w:rsidRPr="0038343C" w:rsidRDefault="00655ED8" w:rsidP="002B1390">
            <w:pPr>
              <w:rPr>
                <w:rFonts w:ascii="Arial" w:hAnsi="Arial" w:cs="Arial"/>
                <w:sz w:val="16"/>
                <w:szCs w:val="18"/>
              </w:rPr>
            </w:pPr>
            <w:r w:rsidRPr="0038343C">
              <w:rPr>
                <w:rFonts w:ascii="Arial" w:hAnsi="Arial" w:cs="Arial"/>
                <w:sz w:val="16"/>
                <w:szCs w:val="18"/>
              </w:rPr>
              <w:t>Non-conformité majeure : joint déchirés ou absent. Dysfonctionnement du système de fermeture des portes, manque d’étanchéité.</w:t>
            </w:r>
            <w:r w:rsidR="002B1390" w:rsidRPr="0038343C">
              <w:rPr>
                <w:rFonts w:ascii="Arial" w:hAnsi="Arial" w:cs="Arial"/>
                <w:sz w:val="16"/>
                <w:szCs w:val="18"/>
              </w:rPr>
              <w:t xml:space="preserve"> Non-conformité mineure : manœuvre difficile de la fermeture sans mise en cause de l’étanchéité</w:t>
            </w:r>
          </w:p>
        </w:tc>
      </w:tr>
      <w:tr w:rsidR="00655ED8" w:rsidRPr="00771FE6" w:rsidTr="009F06AB">
        <w:tc>
          <w:tcPr>
            <w:tcW w:w="10490" w:type="dxa"/>
            <w:gridSpan w:val="3"/>
            <w:shd w:val="clear" w:color="auto" w:fill="B3B3B3"/>
          </w:tcPr>
          <w:p w:rsidR="00655ED8" w:rsidRPr="00771FE6" w:rsidRDefault="00655ED8" w:rsidP="00CE6A4A">
            <w:pPr>
              <w:jc w:val="both"/>
              <w:rPr>
                <w:rFonts w:ascii="Arial" w:hAnsi="Arial" w:cs="Arial"/>
                <w:b/>
                <w:bCs/>
                <w:sz w:val="18"/>
                <w:szCs w:val="18"/>
              </w:rPr>
            </w:pPr>
            <w:r w:rsidRPr="00771FE6">
              <w:rPr>
                <w:rFonts w:ascii="Arial" w:hAnsi="Arial" w:cs="Arial"/>
                <w:b/>
                <w:bCs/>
                <w:sz w:val="18"/>
                <w:szCs w:val="18"/>
              </w:rPr>
              <w:t>Autres</w:t>
            </w:r>
          </w:p>
        </w:tc>
      </w:tr>
      <w:tr w:rsidR="00655ED8" w:rsidRPr="0038343C" w:rsidTr="009F06AB">
        <w:trPr>
          <w:trHeight w:val="404"/>
        </w:trPr>
        <w:tc>
          <w:tcPr>
            <w:tcW w:w="3544" w:type="dxa"/>
            <w:vAlign w:val="center"/>
          </w:tcPr>
          <w:p w:rsidR="00655ED8" w:rsidRPr="0038343C" w:rsidRDefault="00655ED8" w:rsidP="00CE6A4A">
            <w:pPr>
              <w:jc w:val="both"/>
              <w:rPr>
                <w:rFonts w:ascii="Arial" w:hAnsi="Arial" w:cs="Arial"/>
                <w:sz w:val="16"/>
                <w:szCs w:val="18"/>
              </w:rPr>
            </w:pPr>
            <w:r w:rsidRPr="0038343C">
              <w:rPr>
                <w:rFonts w:ascii="Arial" w:hAnsi="Arial" w:cs="Arial"/>
                <w:sz w:val="16"/>
                <w:szCs w:val="18"/>
              </w:rPr>
              <w:t>En cas d’équipement spécifique</w:t>
            </w:r>
          </w:p>
        </w:tc>
        <w:tc>
          <w:tcPr>
            <w:tcW w:w="3686" w:type="dxa"/>
            <w:vAlign w:val="center"/>
          </w:tcPr>
          <w:p w:rsidR="00655ED8" w:rsidRPr="0038343C" w:rsidRDefault="00655ED8" w:rsidP="00CE6A4A">
            <w:pPr>
              <w:jc w:val="both"/>
              <w:rPr>
                <w:rFonts w:ascii="Arial" w:hAnsi="Arial" w:cs="Arial"/>
                <w:sz w:val="16"/>
                <w:szCs w:val="18"/>
              </w:rPr>
            </w:pPr>
            <w:r w:rsidRPr="0038343C">
              <w:rPr>
                <w:rFonts w:ascii="Arial" w:hAnsi="Arial" w:cs="Arial"/>
                <w:sz w:val="16"/>
                <w:szCs w:val="18"/>
              </w:rPr>
              <w:t>Présence  de l’équipement considéré</w:t>
            </w:r>
          </w:p>
        </w:tc>
        <w:tc>
          <w:tcPr>
            <w:tcW w:w="3260" w:type="dxa"/>
            <w:vAlign w:val="center"/>
          </w:tcPr>
          <w:p w:rsidR="00655ED8" w:rsidRPr="0038343C" w:rsidRDefault="00655ED8" w:rsidP="00CE6A4A">
            <w:pPr>
              <w:jc w:val="both"/>
              <w:rPr>
                <w:rFonts w:ascii="Arial" w:hAnsi="Arial" w:cs="Arial"/>
                <w:sz w:val="16"/>
                <w:szCs w:val="18"/>
              </w:rPr>
            </w:pPr>
            <w:r w:rsidRPr="0038343C">
              <w:rPr>
                <w:rFonts w:ascii="Arial" w:hAnsi="Arial" w:cs="Arial"/>
                <w:sz w:val="16"/>
                <w:szCs w:val="18"/>
              </w:rPr>
              <w:t xml:space="preserve">Non-conformité </w:t>
            </w:r>
            <w:r w:rsidR="002B1390" w:rsidRPr="0038343C">
              <w:rPr>
                <w:rFonts w:ascii="Arial" w:hAnsi="Arial" w:cs="Arial"/>
                <w:sz w:val="16"/>
                <w:szCs w:val="18"/>
              </w:rPr>
              <w:t>mineur</w:t>
            </w:r>
            <w:r w:rsidR="009875E9" w:rsidRPr="0038343C">
              <w:rPr>
                <w:rFonts w:ascii="Arial" w:hAnsi="Arial" w:cs="Arial"/>
                <w:sz w:val="16"/>
                <w:szCs w:val="18"/>
              </w:rPr>
              <w:t>e</w:t>
            </w:r>
            <w:r w:rsidR="002B1390" w:rsidRPr="0038343C">
              <w:rPr>
                <w:rFonts w:ascii="Arial" w:hAnsi="Arial" w:cs="Arial"/>
                <w:sz w:val="16"/>
                <w:szCs w:val="18"/>
              </w:rPr>
              <w:t xml:space="preserve"> </w:t>
            </w:r>
            <w:r w:rsidRPr="0038343C">
              <w:rPr>
                <w:rFonts w:ascii="Arial" w:hAnsi="Arial" w:cs="Arial"/>
                <w:sz w:val="16"/>
                <w:szCs w:val="18"/>
              </w:rPr>
              <w:t xml:space="preserve">: absence ou défaillance de l’équipement </w:t>
            </w:r>
          </w:p>
        </w:tc>
      </w:tr>
      <w:tr w:rsidR="00655ED8" w:rsidRPr="0038343C" w:rsidTr="009F06AB">
        <w:trPr>
          <w:trHeight w:val="410"/>
        </w:trPr>
        <w:tc>
          <w:tcPr>
            <w:tcW w:w="3544" w:type="dxa"/>
            <w:vAlign w:val="center"/>
          </w:tcPr>
          <w:p w:rsidR="00655ED8" w:rsidRPr="0038343C" w:rsidRDefault="001F0A7D" w:rsidP="00CE6A4A">
            <w:pPr>
              <w:jc w:val="both"/>
              <w:rPr>
                <w:rFonts w:ascii="Arial" w:hAnsi="Arial" w:cs="Arial"/>
                <w:sz w:val="16"/>
                <w:szCs w:val="18"/>
              </w:rPr>
            </w:pPr>
            <w:r w:rsidRPr="0038343C">
              <w:rPr>
                <w:rFonts w:ascii="Arial" w:hAnsi="Arial" w:cs="Arial"/>
                <w:sz w:val="16"/>
                <w:szCs w:val="18"/>
              </w:rPr>
              <w:t>Écoulement</w:t>
            </w:r>
            <w:r w:rsidR="00655ED8" w:rsidRPr="0038343C">
              <w:rPr>
                <w:rFonts w:ascii="Arial" w:hAnsi="Arial" w:cs="Arial"/>
                <w:sz w:val="16"/>
                <w:szCs w:val="18"/>
              </w:rPr>
              <w:t xml:space="preserve"> et bouchon le cas échéant</w:t>
            </w:r>
          </w:p>
        </w:tc>
        <w:tc>
          <w:tcPr>
            <w:tcW w:w="3686" w:type="dxa"/>
            <w:vAlign w:val="center"/>
          </w:tcPr>
          <w:p w:rsidR="00655ED8" w:rsidRPr="0038343C" w:rsidRDefault="00655ED8" w:rsidP="00CE6A4A">
            <w:pPr>
              <w:jc w:val="both"/>
              <w:rPr>
                <w:rFonts w:ascii="Arial" w:hAnsi="Arial" w:cs="Arial"/>
                <w:sz w:val="16"/>
                <w:szCs w:val="18"/>
              </w:rPr>
            </w:pPr>
            <w:r w:rsidRPr="0038343C">
              <w:rPr>
                <w:rFonts w:ascii="Arial" w:hAnsi="Arial" w:cs="Arial"/>
                <w:sz w:val="16"/>
                <w:szCs w:val="18"/>
              </w:rPr>
              <w:t>Présence</w:t>
            </w:r>
          </w:p>
        </w:tc>
        <w:tc>
          <w:tcPr>
            <w:tcW w:w="3260" w:type="dxa"/>
            <w:vAlign w:val="center"/>
          </w:tcPr>
          <w:p w:rsidR="00655ED8" w:rsidRPr="0038343C" w:rsidRDefault="00655ED8" w:rsidP="00CE6A4A">
            <w:pPr>
              <w:jc w:val="both"/>
              <w:rPr>
                <w:rFonts w:ascii="Arial" w:hAnsi="Arial" w:cs="Arial"/>
                <w:sz w:val="16"/>
                <w:szCs w:val="18"/>
              </w:rPr>
            </w:pPr>
            <w:r w:rsidRPr="0038343C">
              <w:rPr>
                <w:rFonts w:ascii="Arial" w:hAnsi="Arial" w:cs="Arial"/>
                <w:sz w:val="16"/>
                <w:szCs w:val="18"/>
              </w:rPr>
              <w:t>Non-conformité majeure : perte des bouchons</w:t>
            </w:r>
          </w:p>
        </w:tc>
      </w:tr>
    </w:tbl>
    <w:p w:rsidR="00655ED8" w:rsidRPr="00771FE6" w:rsidRDefault="00655ED8" w:rsidP="00655ED8">
      <w:pPr>
        <w:suppressAutoHyphens w:val="0"/>
        <w:jc w:val="both"/>
        <w:rPr>
          <w:rFonts w:ascii="Arial" w:hAnsi="Arial" w:cs="Arial"/>
          <w:sz w:val="18"/>
          <w:szCs w:val="18"/>
        </w:rPr>
      </w:pPr>
    </w:p>
    <w:p w:rsidR="00655ED8" w:rsidRPr="003721C8" w:rsidRDefault="00655ED8" w:rsidP="003721C8">
      <w:pPr>
        <w:pStyle w:val="Titre"/>
        <w:shd w:val="clear" w:color="auto" w:fill="DAEEF3" w:themeFill="accent5" w:themeFillTint="33"/>
        <w:jc w:val="both"/>
        <w:rPr>
          <w:b/>
          <w:smallCaps/>
          <w:sz w:val="24"/>
        </w:rPr>
      </w:pPr>
      <w:bookmarkStart w:id="4" w:name="_Toc163370154"/>
      <w:bookmarkStart w:id="5" w:name="_Toc194295105"/>
      <w:bookmarkStart w:id="6" w:name="_GoBack"/>
      <w:bookmarkEnd w:id="6"/>
      <w:r w:rsidRPr="003721C8">
        <w:rPr>
          <w:b/>
          <w:smallCaps/>
          <w:sz w:val="24"/>
        </w:rPr>
        <w:t>Rapport de contrôle visuel d’isothermie d’un conteneur de transport sous température dirigée</w:t>
      </w:r>
      <w:bookmarkEnd w:id="4"/>
      <w:bookmarkEnd w:id="5"/>
    </w:p>
    <w:p w:rsidR="00655ED8" w:rsidRPr="00771FE6" w:rsidRDefault="00655ED8" w:rsidP="00655ED8">
      <w:pPr>
        <w:suppressAutoHyphens w:val="0"/>
        <w:jc w:val="both"/>
        <w:rPr>
          <w:rFonts w:ascii="Arial" w:hAnsi="Arial" w:cs="Arial"/>
          <w:sz w:val="18"/>
          <w:szCs w:val="18"/>
        </w:rPr>
      </w:pPr>
      <w:r w:rsidRPr="00771FE6">
        <w:rPr>
          <w:rFonts w:ascii="Arial" w:hAnsi="Arial" w:cs="Arial"/>
          <w:sz w:val="18"/>
          <w:szCs w:val="18"/>
        </w:rPr>
        <w:t>Le rapport type figure à la suite.</w:t>
      </w:r>
    </w:p>
    <w:p w:rsidR="00655ED8" w:rsidRDefault="00655ED8" w:rsidP="00AF4C5C">
      <w:pPr>
        <w:suppressAutoHyphens w:val="0"/>
        <w:jc w:val="both"/>
      </w:pPr>
      <w:r>
        <w:rPr>
          <w:sz w:val="18"/>
          <w:szCs w:val="18"/>
        </w:rPr>
        <w:br w:type="column"/>
      </w: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55"/>
        <w:gridCol w:w="640"/>
        <w:gridCol w:w="2596"/>
        <w:gridCol w:w="2524"/>
      </w:tblGrid>
      <w:tr w:rsidR="00655ED8" w:rsidTr="009F06AB">
        <w:trPr>
          <w:trHeight w:hRule="exact" w:val="704"/>
        </w:trPr>
        <w:tc>
          <w:tcPr>
            <w:tcW w:w="10467" w:type="dxa"/>
            <w:gridSpan w:val="5"/>
            <w:tcBorders>
              <w:top w:val="single" w:sz="4" w:space="0" w:color="auto"/>
              <w:left w:val="single" w:sz="4" w:space="0" w:color="auto"/>
              <w:bottom w:val="single" w:sz="4" w:space="0" w:color="auto"/>
              <w:right w:val="single" w:sz="4" w:space="0" w:color="auto"/>
            </w:tcBorders>
            <w:shd w:val="clear" w:color="auto" w:fill="FFFFFF"/>
          </w:tcPr>
          <w:p w:rsidR="00655ED8" w:rsidRPr="00CE6A4A" w:rsidRDefault="00655ED8" w:rsidP="00892899">
            <w:pPr>
              <w:jc w:val="center"/>
              <w:rPr>
                <w:rFonts w:ascii="Arial" w:hAnsi="Arial" w:cs="Arial"/>
                <w:b/>
              </w:rPr>
            </w:pPr>
            <w:r w:rsidRPr="00CE6A4A">
              <w:rPr>
                <w:rFonts w:ascii="Arial" w:hAnsi="Arial" w:cs="Arial"/>
                <w:b/>
                <w:bCs/>
              </w:rPr>
              <w:t xml:space="preserve">RAPPORT DE TEST EN VUE D’UNE DEMANDE DE RENOUVELLEMENT D’ATTESTATION </w:t>
            </w:r>
            <w:r w:rsidRPr="00CE6A4A">
              <w:rPr>
                <w:rFonts w:ascii="Arial" w:hAnsi="Arial" w:cs="Arial"/>
                <w:b/>
                <w:bCs/>
              </w:rPr>
              <w:br/>
            </w:r>
            <w:r w:rsidRPr="00CE6A4A">
              <w:rPr>
                <w:rFonts w:ascii="Arial" w:hAnsi="Arial" w:cs="Arial"/>
                <w:b/>
              </w:rPr>
              <w:t>CONTROLE VISUEL D’ISOTHERMIE</w:t>
            </w:r>
          </w:p>
          <w:p w:rsidR="00655ED8" w:rsidRPr="00CE6A4A" w:rsidRDefault="00655ED8" w:rsidP="00892899">
            <w:pPr>
              <w:jc w:val="center"/>
              <w:rPr>
                <w:rFonts w:ascii="Arial" w:hAnsi="Arial" w:cs="Arial"/>
                <w:b/>
                <w:bCs/>
                <w:sz w:val="28"/>
                <w:szCs w:val="28"/>
              </w:rPr>
            </w:pPr>
            <w:r w:rsidRPr="00CE6A4A">
              <w:rPr>
                <w:rFonts w:ascii="Arial" w:hAnsi="Arial" w:cs="Arial"/>
                <w:b/>
              </w:rPr>
              <w:t>Page 1/1</w:t>
            </w:r>
          </w:p>
        </w:tc>
      </w:tr>
      <w:tr w:rsidR="00655ED8" w:rsidTr="009F06AB">
        <w:trPr>
          <w:trHeight w:hRule="exact" w:val="340"/>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655ED8" w:rsidRPr="00CE6A4A" w:rsidRDefault="00655ED8" w:rsidP="00892899">
            <w:pPr>
              <w:rPr>
                <w:rFonts w:ascii="Arial" w:hAnsi="Arial" w:cs="Arial"/>
                <w:b/>
                <w:bCs/>
              </w:rPr>
            </w:pPr>
            <w:r w:rsidRPr="00CE6A4A">
              <w:rPr>
                <w:rFonts w:ascii="Arial" w:hAnsi="Arial" w:cs="Arial"/>
                <w:b/>
                <w:bCs/>
              </w:rPr>
              <w:t>Nom </w:t>
            </w:r>
            <w:r w:rsidR="002B1390">
              <w:rPr>
                <w:rFonts w:ascii="Arial" w:hAnsi="Arial" w:cs="Arial"/>
                <w:b/>
                <w:bCs/>
              </w:rPr>
              <w:t xml:space="preserve">du centre </w:t>
            </w:r>
            <w:r w:rsidRPr="00CE6A4A">
              <w:rPr>
                <w:rFonts w:ascii="Arial" w:hAnsi="Arial" w:cs="Arial"/>
                <w:b/>
                <w:bCs/>
              </w:rPr>
              <w:t>:</w:t>
            </w:r>
          </w:p>
        </w:tc>
        <w:tc>
          <w:tcPr>
            <w:tcW w:w="2795" w:type="dxa"/>
            <w:gridSpan w:val="2"/>
            <w:tcBorders>
              <w:top w:val="single" w:sz="4" w:space="0" w:color="auto"/>
              <w:left w:val="single" w:sz="4" w:space="0" w:color="auto"/>
              <w:bottom w:val="single" w:sz="4" w:space="0" w:color="auto"/>
              <w:right w:val="single" w:sz="4" w:space="0" w:color="auto"/>
            </w:tcBorders>
            <w:shd w:val="clear" w:color="auto" w:fill="FFFFFF"/>
          </w:tcPr>
          <w:p w:rsidR="00655ED8" w:rsidRPr="00CE6A4A" w:rsidRDefault="00655ED8" w:rsidP="00892899">
            <w:pPr>
              <w:rPr>
                <w:rFonts w:ascii="Arial" w:hAnsi="Arial" w:cs="Arial"/>
              </w:rPr>
            </w:pPr>
          </w:p>
        </w:tc>
        <w:tc>
          <w:tcPr>
            <w:tcW w:w="2596" w:type="dxa"/>
            <w:tcBorders>
              <w:top w:val="single" w:sz="4" w:space="0" w:color="auto"/>
              <w:left w:val="single" w:sz="4" w:space="0" w:color="auto"/>
              <w:bottom w:val="single" w:sz="4" w:space="0" w:color="auto"/>
              <w:right w:val="single" w:sz="4" w:space="0" w:color="auto"/>
            </w:tcBorders>
            <w:shd w:val="clear" w:color="auto" w:fill="FFFFFF"/>
          </w:tcPr>
          <w:p w:rsidR="00655ED8" w:rsidRPr="00CE6A4A" w:rsidRDefault="00655ED8" w:rsidP="00892899">
            <w:pPr>
              <w:rPr>
                <w:rFonts w:ascii="Arial" w:hAnsi="Arial" w:cs="Arial"/>
                <w:b/>
                <w:bCs/>
              </w:rPr>
            </w:pPr>
            <w:r w:rsidRPr="00CE6A4A">
              <w:rPr>
                <w:rFonts w:ascii="Arial" w:hAnsi="Arial" w:cs="Arial"/>
                <w:b/>
                <w:bCs/>
              </w:rPr>
              <w:t>N° d’habilitation :</w:t>
            </w:r>
          </w:p>
        </w:tc>
        <w:tc>
          <w:tcPr>
            <w:tcW w:w="2524" w:type="dxa"/>
            <w:tcBorders>
              <w:top w:val="single" w:sz="4" w:space="0" w:color="auto"/>
              <w:left w:val="single" w:sz="4" w:space="0" w:color="auto"/>
              <w:bottom w:val="single" w:sz="4" w:space="0" w:color="auto"/>
              <w:right w:val="single" w:sz="4" w:space="0" w:color="auto"/>
            </w:tcBorders>
            <w:shd w:val="clear" w:color="auto" w:fill="FFFFFF"/>
          </w:tcPr>
          <w:p w:rsidR="00655ED8" w:rsidRPr="00CE6A4A" w:rsidRDefault="00655ED8" w:rsidP="00892899">
            <w:pPr>
              <w:rPr>
                <w:rFonts w:ascii="Arial" w:hAnsi="Arial" w:cs="Arial"/>
              </w:rPr>
            </w:pPr>
          </w:p>
        </w:tc>
      </w:tr>
      <w:tr w:rsidR="00655ED8" w:rsidTr="009F06AB">
        <w:trPr>
          <w:trHeight w:hRule="exact" w:val="340"/>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655ED8" w:rsidRPr="00CE6A4A" w:rsidRDefault="00655ED8" w:rsidP="00892899">
            <w:pPr>
              <w:rPr>
                <w:rFonts w:ascii="Arial" w:hAnsi="Arial" w:cs="Arial"/>
                <w:b/>
                <w:bCs/>
              </w:rPr>
            </w:pPr>
            <w:r w:rsidRPr="00CE6A4A">
              <w:rPr>
                <w:rFonts w:ascii="Arial" w:hAnsi="Arial" w:cs="Arial"/>
                <w:b/>
                <w:bCs/>
              </w:rPr>
              <w:t>Nom du détenteur :</w:t>
            </w:r>
          </w:p>
        </w:tc>
        <w:tc>
          <w:tcPr>
            <w:tcW w:w="2795" w:type="dxa"/>
            <w:gridSpan w:val="2"/>
            <w:tcBorders>
              <w:top w:val="single" w:sz="4" w:space="0" w:color="auto"/>
              <w:left w:val="single" w:sz="4" w:space="0" w:color="auto"/>
              <w:bottom w:val="single" w:sz="4" w:space="0" w:color="auto"/>
              <w:right w:val="single" w:sz="4" w:space="0" w:color="auto"/>
            </w:tcBorders>
            <w:shd w:val="clear" w:color="auto" w:fill="FFFFFF"/>
          </w:tcPr>
          <w:p w:rsidR="00655ED8" w:rsidRPr="00CE6A4A" w:rsidRDefault="00655ED8" w:rsidP="00892899">
            <w:pPr>
              <w:rPr>
                <w:rFonts w:ascii="Arial" w:hAnsi="Arial" w:cs="Arial"/>
              </w:rPr>
            </w:pPr>
          </w:p>
        </w:tc>
        <w:tc>
          <w:tcPr>
            <w:tcW w:w="2596" w:type="dxa"/>
            <w:tcBorders>
              <w:top w:val="single" w:sz="4" w:space="0" w:color="auto"/>
              <w:left w:val="single" w:sz="4" w:space="0" w:color="auto"/>
              <w:bottom w:val="single" w:sz="4" w:space="0" w:color="auto"/>
              <w:right w:val="single" w:sz="4" w:space="0" w:color="auto"/>
            </w:tcBorders>
            <w:shd w:val="clear" w:color="auto" w:fill="FFFFFF"/>
          </w:tcPr>
          <w:p w:rsidR="00655ED8" w:rsidRPr="00CE6A4A" w:rsidRDefault="00655ED8" w:rsidP="002B1390">
            <w:pPr>
              <w:rPr>
                <w:rFonts w:ascii="Arial" w:hAnsi="Arial" w:cs="Arial"/>
                <w:b/>
                <w:bCs/>
              </w:rPr>
            </w:pPr>
            <w:r w:rsidRPr="00CE6A4A">
              <w:rPr>
                <w:rFonts w:ascii="Arial" w:hAnsi="Arial" w:cs="Arial"/>
                <w:b/>
                <w:bCs/>
              </w:rPr>
              <w:t>Coefficient K </w:t>
            </w:r>
            <w:r w:rsidR="002B1390">
              <w:rPr>
                <w:rFonts w:ascii="Arial" w:hAnsi="Arial" w:cs="Arial"/>
                <w:b/>
                <w:bCs/>
              </w:rPr>
              <w:t xml:space="preserve">(PV) </w:t>
            </w:r>
            <w:r w:rsidRPr="00CE6A4A">
              <w:rPr>
                <w:rFonts w:ascii="Arial" w:hAnsi="Arial" w:cs="Arial"/>
                <w:b/>
                <w:bCs/>
              </w:rPr>
              <w:t>:</w:t>
            </w:r>
          </w:p>
        </w:tc>
        <w:tc>
          <w:tcPr>
            <w:tcW w:w="2524" w:type="dxa"/>
            <w:tcBorders>
              <w:top w:val="single" w:sz="4" w:space="0" w:color="auto"/>
              <w:left w:val="single" w:sz="4" w:space="0" w:color="auto"/>
              <w:bottom w:val="single" w:sz="4" w:space="0" w:color="auto"/>
              <w:right w:val="single" w:sz="4" w:space="0" w:color="auto"/>
            </w:tcBorders>
            <w:shd w:val="clear" w:color="auto" w:fill="FFFFFF"/>
          </w:tcPr>
          <w:p w:rsidR="00655ED8" w:rsidRPr="00CE6A4A" w:rsidRDefault="00655ED8" w:rsidP="00892899">
            <w:pPr>
              <w:rPr>
                <w:rFonts w:ascii="Arial" w:hAnsi="Arial" w:cs="Arial"/>
              </w:rPr>
            </w:pPr>
          </w:p>
        </w:tc>
      </w:tr>
      <w:tr w:rsidR="00655ED8" w:rsidTr="009F06AB">
        <w:trPr>
          <w:trHeight w:hRule="exact" w:val="340"/>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655ED8" w:rsidRPr="00CE6A4A" w:rsidRDefault="00655ED8" w:rsidP="00892899">
            <w:pPr>
              <w:rPr>
                <w:rFonts w:ascii="Arial" w:hAnsi="Arial" w:cs="Arial"/>
                <w:b/>
                <w:bCs/>
              </w:rPr>
            </w:pPr>
            <w:r w:rsidRPr="00CE6A4A">
              <w:rPr>
                <w:rFonts w:ascii="Arial" w:hAnsi="Arial" w:cs="Arial"/>
                <w:b/>
                <w:bCs/>
              </w:rPr>
              <w:t>N° Dossier</w:t>
            </w:r>
          </w:p>
        </w:tc>
        <w:tc>
          <w:tcPr>
            <w:tcW w:w="2795" w:type="dxa"/>
            <w:gridSpan w:val="2"/>
            <w:tcBorders>
              <w:top w:val="single" w:sz="4" w:space="0" w:color="auto"/>
              <w:left w:val="single" w:sz="4" w:space="0" w:color="auto"/>
              <w:bottom w:val="single" w:sz="4" w:space="0" w:color="auto"/>
              <w:right w:val="single" w:sz="4" w:space="0" w:color="auto"/>
            </w:tcBorders>
            <w:shd w:val="clear" w:color="auto" w:fill="FFFFFF"/>
          </w:tcPr>
          <w:p w:rsidR="00655ED8" w:rsidRPr="00CE6A4A" w:rsidRDefault="00655ED8" w:rsidP="00892899">
            <w:pPr>
              <w:rPr>
                <w:rFonts w:ascii="Arial" w:hAnsi="Arial" w:cs="Arial"/>
              </w:rPr>
            </w:pPr>
          </w:p>
        </w:tc>
        <w:tc>
          <w:tcPr>
            <w:tcW w:w="2596" w:type="dxa"/>
            <w:tcBorders>
              <w:top w:val="single" w:sz="4" w:space="0" w:color="auto"/>
              <w:left w:val="single" w:sz="4" w:space="0" w:color="auto"/>
              <w:bottom w:val="single" w:sz="4" w:space="0" w:color="auto"/>
              <w:right w:val="single" w:sz="4" w:space="0" w:color="auto"/>
            </w:tcBorders>
            <w:shd w:val="clear" w:color="auto" w:fill="FFFFFF"/>
          </w:tcPr>
          <w:p w:rsidR="00655ED8" w:rsidRPr="00CE6A4A" w:rsidRDefault="00655ED8" w:rsidP="00892899">
            <w:pPr>
              <w:rPr>
                <w:rFonts w:ascii="Arial" w:hAnsi="Arial" w:cs="Arial"/>
                <w:b/>
                <w:bCs/>
              </w:rPr>
            </w:pPr>
            <w:r w:rsidRPr="00CE6A4A">
              <w:rPr>
                <w:rFonts w:ascii="Arial" w:hAnsi="Arial" w:cs="Arial"/>
                <w:b/>
                <w:bCs/>
              </w:rPr>
              <w:t>Date :</w:t>
            </w:r>
          </w:p>
        </w:tc>
        <w:tc>
          <w:tcPr>
            <w:tcW w:w="2524" w:type="dxa"/>
            <w:tcBorders>
              <w:top w:val="single" w:sz="4" w:space="0" w:color="auto"/>
              <w:left w:val="single" w:sz="4" w:space="0" w:color="auto"/>
              <w:bottom w:val="single" w:sz="4" w:space="0" w:color="auto"/>
              <w:right w:val="single" w:sz="4" w:space="0" w:color="auto"/>
            </w:tcBorders>
            <w:shd w:val="clear" w:color="auto" w:fill="FFFFFF"/>
          </w:tcPr>
          <w:p w:rsidR="00655ED8" w:rsidRPr="00CE6A4A" w:rsidRDefault="00655ED8" w:rsidP="00892899">
            <w:pPr>
              <w:rPr>
                <w:rFonts w:ascii="Arial" w:hAnsi="Arial" w:cs="Arial"/>
              </w:rPr>
            </w:pPr>
          </w:p>
        </w:tc>
      </w:tr>
      <w:tr w:rsidR="00655ED8" w:rsidRPr="0038343C" w:rsidTr="00CE6A4A">
        <w:trPr>
          <w:trHeight w:hRule="exact" w:val="340"/>
        </w:trPr>
        <w:tc>
          <w:tcPr>
            <w:tcW w:w="1046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55ED8" w:rsidRPr="0038343C" w:rsidRDefault="002B1390" w:rsidP="00CE6A4A">
            <w:pPr>
              <w:jc w:val="center"/>
              <w:rPr>
                <w:rFonts w:ascii="Arial" w:hAnsi="Arial" w:cs="Arial"/>
                <w:b/>
                <w:bCs/>
                <w:iCs/>
                <w:sz w:val="18"/>
              </w:rPr>
            </w:pPr>
            <w:r w:rsidRPr="0038343C">
              <w:rPr>
                <w:rFonts w:ascii="Arial" w:hAnsi="Arial" w:cs="Arial"/>
                <w:b/>
                <w:sz w:val="18"/>
              </w:rPr>
              <w:t xml:space="preserve">PETIT </w:t>
            </w:r>
            <w:r w:rsidR="00655ED8" w:rsidRPr="0038343C">
              <w:rPr>
                <w:rFonts w:ascii="Arial" w:hAnsi="Arial" w:cs="Arial"/>
                <w:b/>
                <w:sz w:val="18"/>
              </w:rPr>
              <w:t>CONTENEUR DE MOINS DE 2m</w:t>
            </w:r>
            <w:r w:rsidR="00655ED8" w:rsidRPr="0038343C">
              <w:rPr>
                <w:rFonts w:ascii="Arial" w:hAnsi="Arial" w:cs="Arial"/>
                <w:b/>
                <w:sz w:val="18"/>
                <w:vertAlign w:val="superscript"/>
              </w:rPr>
              <w:t>3</w:t>
            </w:r>
          </w:p>
          <w:p w:rsidR="00655ED8" w:rsidRPr="0038343C" w:rsidRDefault="00655ED8" w:rsidP="00CE6A4A">
            <w:pPr>
              <w:jc w:val="center"/>
              <w:rPr>
                <w:rFonts w:ascii="Arial" w:hAnsi="Arial" w:cs="Arial"/>
                <w:sz w:val="18"/>
              </w:rPr>
            </w:pPr>
          </w:p>
        </w:tc>
      </w:tr>
      <w:tr w:rsidR="00655ED8" w:rsidRPr="0038343C" w:rsidTr="0038343C">
        <w:trPr>
          <w:trHeight w:val="366"/>
        </w:trPr>
        <w:tc>
          <w:tcPr>
            <w:tcW w:w="4707" w:type="dxa"/>
            <w:gridSpan w:val="2"/>
            <w:shd w:val="clear" w:color="auto" w:fill="FFFFFF"/>
            <w:vAlign w:val="center"/>
          </w:tcPr>
          <w:p w:rsidR="00655ED8" w:rsidRPr="0038343C" w:rsidRDefault="00655ED8" w:rsidP="00892899">
            <w:pPr>
              <w:rPr>
                <w:rFonts w:ascii="Arial" w:hAnsi="Arial" w:cs="Arial"/>
                <w:b/>
                <w:bCs/>
                <w:sz w:val="18"/>
              </w:rPr>
            </w:pPr>
            <w:r w:rsidRPr="0038343C">
              <w:rPr>
                <w:rFonts w:ascii="Arial" w:hAnsi="Arial" w:cs="Arial"/>
                <w:b/>
                <w:bCs/>
                <w:sz w:val="18"/>
              </w:rPr>
              <w:t>Numéro du conteneur</w:t>
            </w:r>
          </w:p>
        </w:tc>
        <w:tc>
          <w:tcPr>
            <w:tcW w:w="5760" w:type="dxa"/>
            <w:gridSpan w:val="3"/>
            <w:vAlign w:val="center"/>
          </w:tcPr>
          <w:p w:rsidR="00655ED8" w:rsidRPr="0038343C" w:rsidRDefault="00655ED8" w:rsidP="00892899">
            <w:pPr>
              <w:jc w:val="center"/>
              <w:rPr>
                <w:rFonts w:ascii="Arial" w:hAnsi="Arial" w:cs="Arial"/>
                <w:sz w:val="18"/>
              </w:rPr>
            </w:pPr>
          </w:p>
        </w:tc>
      </w:tr>
      <w:tr w:rsidR="00655ED8" w:rsidRPr="0038343C" w:rsidTr="0038343C">
        <w:trPr>
          <w:trHeight w:val="273"/>
        </w:trPr>
        <w:tc>
          <w:tcPr>
            <w:tcW w:w="4707" w:type="dxa"/>
            <w:gridSpan w:val="2"/>
            <w:shd w:val="clear" w:color="auto" w:fill="FFFFFF"/>
            <w:vAlign w:val="center"/>
          </w:tcPr>
          <w:p w:rsidR="00655ED8" w:rsidRPr="0038343C" w:rsidRDefault="00655ED8" w:rsidP="00892899">
            <w:pPr>
              <w:rPr>
                <w:rFonts w:ascii="Arial" w:hAnsi="Arial" w:cs="Arial"/>
                <w:b/>
                <w:bCs/>
                <w:sz w:val="18"/>
              </w:rPr>
            </w:pPr>
            <w:r w:rsidRPr="0038343C">
              <w:rPr>
                <w:rFonts w:ascii="Arial" w:hAnsi="Arial" w:cs="Arial"/>
                <w:b/>
                <w:bCs/>
                <w:sz w:val="18"/>
              </w:rPr>
              <w:t>Constructeur</w:t>
            </w:r>
          </w:p>
        </w:tc>
        <w:tc>
          <w:tcPr>
            <w:tcW w:w="5760" w:type="dxa"/>
            <w:gridSpan w:val="3"/>
            <w:vAlign w:val="center"/>
          </w:tcPr>
          <w:p w:rsidR="00655ED8" w:rsidRPr="0038343C" w:rsidRDefault="00655ED8" w:rsidP="00892899">
            <w:pPr>
              <w:jc w:val="center"/>
              <w:rPr>
                <w:rFonts w:ascii="Arial" w:hAnsi="Arial" w:cs="Arial"/>
                <w:sz w:val="18"/>
              </w:rPr>
            </w:pPr>
          </w:p>
        </w:tc>
      </w:tr>
      <w:tr w:rsidR="00655ED8" w:rsidRPr="0038343C" w:rsidTr="0038343C">
        <w:trPr>
          <w:trHeight w:val="418"/>
        </w:trPr>
        <w:tc>
          <w:tcPr>
            <w:tcW w:w="4707" w:type="dxa"/>
            <w:gridSpan w:val="2"/>
            <w:shd w:val="clear" w:color="auto" w:fill="FFFFFF"/>
            <w:vAlign w:val="center"/>
          </w:tcPr>
          <w:p w:rsidR="00655ED8" w:rsidRPr="0038343C" w:rsidRDefault="00655ED8" w:rsidP="00892899">
            <w:pPr>
              <w:rPr>
                <w:rFonts w:ascii="Arial" w:hAnsi="Arial" w:cs="Arial"/>
                <w:b/>
                <w:bCs/>
                <w:sz w:val="18"/>
              </w:rPr>
            </w:pPr>
            <w:r w:rsidRPr="0038343C">
              <w:rPr>
                <w:rFonts w:ascii="Arial" w:hAnsi="Arial" w:cs="Arial"/>
                <w:b/>
                <w:bCs/>
                <w:sz w:val="18"/>
              </w:rPr>
              <w:t>Modèle</w:t>
            </w:r>
          </w:p>
        </w:tc>
        <w:tc>
          <w:tcPr>
            <w:tcW w:w="5760" w:type="dxa"/>
            <w:gridSpan w:val="3"/>
            <w:vAlign w:val="center"/>
          </w:tcPr>
          <w:p w:rsidR="00655ED8" w:rsidRPr="0038343C" w:rsidRDefault="00655ED8" w:rsidP="00892899">
            <w:pPr>
              <w:jc w:val="center"/>
              <w:rPr>
                <w:rFonts w:ascii="Arial" w:hAnsi="Arial" w:cs="Arial"/>
                <w:sz w:val="18"/>
              </w:rPr>
            </w:pPr>
          </w:p>
        </w:tc>
      </w:tr>
      <w:tr w:rsidR="00655ED8" w:rsidRPr="0038343C" w:rsidTr="009F06AB">
        <w:trPr>
          <w:trHeight w:val="544"/>
        </w:trPr>
        <w:tc>
          <w:tcPr>
            <w:tcW w:w="4707" w:type="dxa"/>
            <w:gridSpan w:val="2"/>
            <w:shd w:val="clear" w:color="auto" w:fill="FFFFFF"/>
            <w:vAlign w:val="center"/>
          </w:tcPr>
          <w:p w:rsidR="00655ED8" w:rsidRPr="0038343C" w:rsidRDefault="00655ED8" w:rsidP="00892899">
            <w:pPr>
              <w:rPr>
                <w:rFonts w:ascii="Arial" w:hAnsi="Arial" w:cs="Arial"/>
                <w:b/>
                <w:bCs/>
                <w:sz w:val="18"/>
              </w:rPr>
            </w:pPr>
            <w:r w:rsidRPr="0038343C">
              <w:rPr>
                <w:rFonts w:ascii="Arial" w:hAnsi="Arial" w:cs="Arial"/>
                <w:b/>
                <w:bCs/>
                <w:sz w:val="18"/>
              </w:rPr>
              <w:t>Volume du conteneur</w:t>
            </w:r>
          </w:p>
        </w:tc>
        <w:tc>
          <w:tcPr>
            <w:tcW w:w="5760" w:type="dxa"/>
            <w:gridSpan w:val="3"/>
            <w:vAlign w:val="center"/>
          </w:tcPr>
          <w:p w:rsidR="00655ED8" w:rsidRPr="0038343C" w:rsidRDefault="00655ED8" w:rsidP="00892899">
            <w:pPr>
              <w:jc w:val="center"/>
              <w:rPr>
                <w:rFonts w:ascii="Arial" w:hAnsi="Arial" w:cs="Arial"/>
                <w:sz w:val="18"/>
              </w:rPr>
            </w:pPr>
          </w:p>
        </w:tc>
      </w:tr>
      <w:tr w:rsidR="00655ED8" w:rsidRPr="0038343C" w:rsidTr="0038343C">
        <w:trPr>
          <w:trHeight w:val="383"/>
        </w:trPr>
        <w:tc>
          <w:tcPr>
            <w:tcW w:w="4707" w:type="dxa"/>
            <w:gridSpan w:val="2"/>
            <w:shd w:val="clear" w:color="auto" w:fill="FFFFFF"/>
            <w:vAlign w:val="center"/>
          </w:tcPr>
          <w:p w:rsidR="00655ED8" w:rsidRPr="0038343C" w:rsidRDefault="00655ED8" w:rsidP="00892899">
            <w:pPr>
              <w:rPr>
                <w:rFonts w:ascii="Arial" w:hAnsi="Arial" w:cs="Arial"/>
                <w:b/>
                <w:bCs/>
                <w:sz w:val="18"/>
              </w:rPr>
            </w:pPr>
            <w:r w:rsidRPr="0038343C">
              <w:rPr>
                <w:rFonts w:ascii="Arial" w:hAnsi="Arial" w:cs="Arial"/>
                <w:b/>
                <w:bCs/>
                <w:sz w:val="18"/>
              </w:rPr>
              <w:t>Rapport d’essai</w:t>
            </w:r>
          </w:p>
        </w:tc>
        <w:tc>
          <w:tcPr>
            <w:tcW w:w="5760" w:type="dxa"/>
            <w:gridSpan w:val="3"/>
            <w:vAlign w:val="center"/>
          </w:tcPr>
          <w:p w:rsidR="00655ED8" w:rsidRPr="0038343C" w:rsidRDefault="00655ED8" w:rsidP="00892899">
            <w:pPr>
              <w:jc w:val="center"/>
              <w:rPr>
                <w:rFonts w:ascii="Arial" w:hAnsi="Arial" w:cs="Arial"/>
                <w:sz w:val="18"/>
              </w:rPr>
            </w:pPr>
          </w:p>
        </w:tc>
      </w:tr>
      <w:tr w:rsidR="00655ED8" w:rsidRPr="0038343C" w:rsidTr="0038343C">
        <w:trPr>
          <w:trHeight w:val="433"/>
        </w:trPr>
        <w:tc>
          <w:tcPr>
            <w:tcW w:w="4707" w:type="dxa"/>
            <w:gridSpan w:val="2"/>
            <w:shd w:val="clear" w:color="auto" w:fill="FFFFFF"/>
            <w:vAlign w:val="center"/>
          </w:tcPr>
          <w:p w:rsidR="00655ED8" w:rsidRPr="0038343C" w:rsidRDefault="00655ED8" w:rsidP="00892899">
            <w:pPr>
              <w:rPr>
                <w:rFonts w:ascii="Arial" w:hAnsi="Arial" w:cs="Arial"/>
                <w:b/>
                <w:bCs/>
                <w:sz w:val="18"/>
              </w:rPr>
            </w:pPr>
            <w:r w:rsidRPr="0038343C">
              <w:rPr>
                <w:rFonts w:ascii="Arial" w:hAnsi="Arial" w:cs="Arial"/>
                <w:b/>
                <w:bCs/>
                <w:sz w:val="18"/>
              </w:rPr>
              <w:t>Mois et année de fabrication</w:t>
            </w:r>
          </w:p>
        </w:tc>
        <w:tc>
          <w:tcPr>
            <w:tcW w:w="5760" w:type="dxa"/>
            <w:gridSpan w:val="3"/>
            <w:vAlign w:val="center"/>
          </w:tcPr>
          <w:p w:rsidR="00655ED8" w:rsidRPr="0038343C" w:rsidRDefault="00655ED8" w:rsidP="00892899">
            <w:pPr>
              <w:jc w:val="center"/>
              <w:rPr>
                <w:rFonts w:ascii="Arial" w:hAnsi="Arial" w:cs="Arial"/>
                <w:sz w:val="18"/>
              </w:rPr>
            </w:pPr>
          </w:p>
        </w:tc>
      </w:tr>
      <w:tr w:rsidR="00655ED8" w:rsidRPr="0038343C" w:rsidTr="009F06AB">
        <w:trPr>
          <w:trHeight w:val="475"/>
        </w:trPr>
        <w:tc>
          <w:tcPr>
            <w:tcW w:w="4707" w:type="dxa"/>
            <w:gridSpan w:val="2"/>
            <w:shd w:val="clear" w:color="auto" w:fill="FFFFFF"/>
            <w:vAlign w:val="center"/>
          </w:tcPr>
          <w:p w:rsidR="00655ED8" w:rsidRPr="0038343C" w:rsidRDefault="00655ED8" w:rsidP="00892899">
            <w:pPr>
              <w:rPr>
                <w:rFonts w:ascii="Arial" w:hAnsi="Arial" w:cs="Arial"/>
                <w:b/>
                <w:bCs/>
                <w:sz w:val="18"/>
              </w:rPr>
            </w:pPr>
            <w:r w:rsidRPr="0038343C">
              <w:rPr>
                <w:rFonts w:ascii="Arial" w:hAnsi="Arial" w:cs="Arial"/>
                <w:b/>
                <w:bCs/>
                <w:sz w:val="18"/>
              </w:rPr>
              <w:t>Mécanisme</w:t>
            </w:r>
          </w:p>
        </w:tc>
        <w:tc>
          <w:tcPr>
            <w:tcW w:w="5760" w:type="dxa"/>
            <w:gridSpan w:val="3"/>
            <w:vAlign w:val="center"/>
          </w:tcPr>
          <w:p w:rsidR="00655ED8" w:rsidRPr="0038343C" w:rsidRDefault="00655ED8" w:rsidP="00892899">
            <w:pPr>
              <w:jc w:val="center"/>
              <w:rPr>
                <w:rFonts w:ascii="Arial" w:hAnsi="Arial" w:cs="Arial"/>
                <w:sz w:val="18"/>
              </w:rPr>
            </w:pPr>
            <w:r w:rsidRPr="0038343C">
              <w:rPr>
                <w:rFonts w:ascii="Arial" w:hAnsi="Arial" w:cs="Arial"/>
                <w:sz w:val="18"/>
              </w:rPr>
              <w:sym w:font="Wingdings" w:char="F0A8"/>
            </w:r>
            <w:r w:rsidRPr="0038343C">
              <w:rPr>
                <w:rFonts w:ascii="Arial" w:hAnsi="Arial" w:cs="Arial"/>
                <w:sz w:val="18"/>
              </w:rPr>
              <w:t xml:space="preserve"> conforme    </w:t>
            </w:r>
            <w:r w:rsidRPr="0038343C">
              <w:rPr>
                <w:rFonts w:ascii="Arial" w:hAnsi="Arial" w:cs="Arial"/>
                <w:sz w:val="18"/>
              </w:rPr>
              <w:sym w:font="Wingdings" w:char="F0A8"/>
            </w:r>
            <w:r w:rsidR="00E10C65" w:rsidRPr="0038343C">
              <w:rPr>
                <w:rFonts w:ascii="Arial" w:hAnsi="Arial" w:cs="Arial"/>
                <w:sz w:val="18"/>
              </w:rPr>
              <w:t xml:space="preserve"> non-conformité mineure  </w:t>
            </w:r>
            <w:r w:rsidR="00E10C65" w:rsidRPr="0038343C">
              <w:rPr>
                <w:rFonts w:ascii="Arial" w:hAnsi="Arial" w:cs="Arial"/>
                <w:sz w:val="18"/>
              </w:rPr>
              <w:sym w:font="Wingdings" w:char="F0A8"/>
            </w:r>
            <w:r w:rsidR="00E10C65" w:rsidRPr="0038343C">
              <w:rPr>
                <w:rFonts w:ascii="Arial" w:hAnsi="Arial" w:cs="Arial"/>
                <w:sz w:val="18"/>
              </w:rPr>
              <w:t xml:space="preserve"> non-conformité majeure</w:t>
            </w:r>
          </w:p>
        </w:tc>
      </w:tr>
      <w:tr w:rsidR="00E10C65" w:rsidRPr="0038343C" w:rsidTr="009F06AB">
        <w:trPr>
          <w:trHeight w:val="538"/>
        </w:trPr>
        <w:tc>
          <w:tcPr>
            <w:tcW w:w="4707" w:type="dxa"/>
            <w:gridSpan w:val="2"/>
            <w:shd w:val="clear" w:color="auto" w:fill="FFFFFF"/>
            <w:vAlign w:val="center"/>
          </w:tcPr>
          <w:p w:rsidR="00E10C65" w:rsidRPr="0038343C" w:rsidRDefault="001F0A7D" w:rsidP="00892899">
            <w:pPr>
              <w:rPr>
                <w:rFonts w:ascii="Arial" w:hAnsi="Arial" w:cs="Arial"/>
                <w:b/>
                <w:bCs/>
                <w:sz w:val="18"/>
              </w:rPr>
            </w:pPr>
            <w:r w:rsidRPr="0038343C">
              <w:rPr>
                <w:rFonts w:ascii="Arial" w:hAnsi="Arial" w:cs="Arial"/>
                <w:b/>
                <w:bCs/>
                <w:sz w:val="18"/>
              </w:rPr>
              <w:t>État</w:t>
            </w:r>
            <w:r w:rsidR="00E10C65" w:rsidRPr="0038343C">
              <w:rPr>
                <w:rFonts w:ascii="Arial" w:hAnsi="Arial" w:cs="Arial"/>
                <w:b/>
                <w:bCs/>
                <w:sz w:val="18"/>
              </w:rPr>
              <w:t xml:space="preserve"> des joints</w:t>
            </w:r>
          </w:p>
        </w:tc>
        <w:tc>
          <w:tcPr>
            <w:tcW w:w="5760" w:type="dxa"/>
            <w:gridSpan w:val="3"/>
            <w:vAlign w:val="center"/>
          </w:tcPr>
          <w:p w:rsidR="00E10C65" w:rsidRPr="0038343C" w:rsidRDefault="00E10C65" w:rsidP="002F2980">
            <w:pPr>
              <w:jc w:val="center"/>
              <w:rPr>
                <w:rFonts w:ascii="Arial" w:hAnsi="Arial" w:cs="Arial"/>
                <w:sz w:val="18"/>
              </w:rPr>
            </w:pPr>
            <w:r w:rsidRPr="0038343C">
              <w:rPr>
                <w:rFonts w:ascii="Arial" w:hAnsi="Arial" w:cs="Arial"/>
                <w:sz w:val="18"/>
              </w:rPr>
              <w:sym w:font="Wingdings" w:char="F0A8"/>
            </w:r>
            <w:r w:rsidRPr="0038343C">
              <w:rPr>
                <w:rFonts w:ascii="Arial" w:hAnsi="Arial" w:cs="Arial"/>
                <w:sz w:val="18"/>
              </w:rPr>
              <w:t xml:space="preserve"> conforme    </w:t>
            </w:r>
            <w:r w:rsidRPr="0038343C">
              <w:rPr>
                <w:rFonts w:ascii="Arial" w:hAnsi="Arial" w:cs="Arial"/>
                <w:sz w:val="18"/>
              </w:rPr>
              <w:sym w:font="Wingdings" w:char="F0A8"/>
            </w:r>
            <w:r w:rsidRPr="0038343C">
              <w:rPr>
                <w:rFonts w:ascii="Arial" w:hAnsi="Arial" w:cs="Arial"/>
                <w:sz w:val="18"/>
              </w:rPr>
              <w:t xml:space="preserve"> non-conformité mineure  </w:t>
            </w:r>
            <w:r w:rsidRPr="0038343C">
              <w:rPr>
                <w:rFonts w:ascii="Arial" w:hAnsi="Arial" w:cs="Arial"/>
                <w:sz w:val="18"/>
              </w:rPr>
              <w:sym w:font="Wingdings" w:char="F0A8"/>
            </w:r>
            <w:r w:rsidRPr="0038343C">
              <w:rPr>
                <w:rFonts w:ascii="Arial" w:hAnsi="Arial" w:cs="Arial"/>
                <w:sz w:val="18"/>
              </w:rPr>
              <w:t xml:space="preserve"> non-conformité majeure</w:t>
            </w:r>
          </w:p>
        </w:tc>
      </w:tr>
      <w:tr w:rsidR="00E10C65" w:rsidRPr="0038343C" w:rsidTr="009F06AB">
        <w:trPr>
          <w:trHeight w:val="645"/>
        </w:trPr>
        <w:tc>
          <w:tcPr>
            <w:tcW w:w="4707" w:type="dxa"/>
            <w:gridSpan w:val="2"/>
            <w:shd w:val="clear" w:color="auto" w:fill="FFFFFF"/>
            <w:vAlign w:val="center"/>
          </w:tcPr>
          <w:p w:rsidR="00E10C65" w:rsidRPr="0038343C" w:rsidRDefault="001F0A7D" w:rsidP="00892899">
            <w:pPr>
              <w:rPr>
                <w:rFonts w:ascii="Arial" w:hAnsi="Arial" w:cs="Arial"/>
                <w:b/>
                <w:bCs/>
                <w:sz w:val="18"/>
              </w:rPr>
            </w:pPr>
            <w:r w:rsidRPr="0038343C">
              <w:rPr>
                <w:rFonts w:ascii="Arial" w:hAnsi="Arial" w:cs="Arial"/>
                <w:b/>
                <w:bCs/>
                <w:sz w:val="18"/>
              </w:rPr>
              <w:t>Étanchéité</w:t>
            </w:r>
            <w:r w:rsidR="00E10C65" w:rsidRPr="0038343C">
              <w:rPr>
                <w:rFonts w:ascii="Arial" w:hAnsi="Arial" w:cs="Arial"/>
                <w:b/>
                <w:bCs/>
                <w:sz w:val="18"/>
              </w:rPr>
              <w:t xml:space="preserve"> porte</w:t>
            </w:r>
          </w:p>
        </w:tc>
        <w:tc>
          <w:tcPr>
            <w:tcW w:w="5760" w:type="dxa"/>
            <w:gridSpan w:val="3"/>
            <w:vAlign w:val="center"/>
          </w:tcPr>
          <w:p w:rsidR="00E10C65" w:rsidRPr="0038343C" w:rsidRDefault="00E10C65" w:rsidP="002F2980">
            <w:pPr>
              <w:jc w:val="center"/>
              <w:rPr>
                <w:rFonts w:ascii="Arial" w:hAnsi="Arial" w:cs="Arial"/>
                <w:sz w:val="18"/>
              </w:rPr>
            </w:pPr>
            <w:r w:rsidRPr="0038343C">
              <w:rPr>
                <w:rFonts w:ascii="Arial" w:hAnsi="Arial" w:cs="Arial"/>
                <w:sz w:val="18"/>
              </w:rPr>
              <w:sym w:font="Wingdings" w:char="F0A8"/>
            </w:r>
            <w:r w:rsidRPr="0038343C">
              <w:rPr>
                <w:rFonts w:ascii="Arial" w:hAnsi="Arial" w:cs="Arial"/>
                <w:sz w:val="18"/>
              </w:rPr>
              <w:t xml:space="preserve"> conforme    </w:t>
            </w:r>
            <w:r w:rsidRPr="0038343C">
              <w:rPr>
                <w:rFonts w:ascii="Arial" w:hAnsi="Arial" w:cs="Arial"/>
                <w:sz w:val="18"/>
              </w:rPr>
              <w:sym w:font="Wingdings" w:char="F0A8"/>
            </w:r>
            <w:r w:rsidRPr="0038343C">
              <w:rPr>
                <w:rFonts w:ascii="Arial" w:hAnsi="Arial" w:cs="Arial"/>
                <w:sz w:val="18"/>
              </w:rPr>
              <w:t xml:space="preserve"> non-conformité mineure  </w:t>
            </w:r>
            <w:r w:rsidRPr="0038343C">
              <w:rPr>
                <w:rFonts w:ascii="Arial" w:hAnsi="Arial" w:cs="Arial"/>
                <w:sz w:val="18"/>
              </w:rPr>
              <w:sym w:font="Wingdings" w:char="F0A8"/>
            </w:r>
            <w:r w:rsidRPr="0038343C">
              <w:rPr>
                <w:rFonts w:ascii="Arial" w:hAnsi="Arial" w:cs="Arial"/>
                <w:sz w:val="18"/>
              </w:rPr>
              <w:t xml:space="preserve"> non-conformité majeure</w:t>
            </w:r>
          </w:p>
        </w:tc>
      </w:tr>
      <w:tr w:rsidR="00E10C65" w:rsidRPr="0038343C" w:rsidTr="009F06AB">
        <w:trPr>
          <w:trHeight w:val="645"/>
        </w:trPr>
        <w:tc>
          <w:tcPr>
            <w:tcW w:w="4707" w:type="dxa"/>
            <w:gridSpan w:val="2"/>
            <w:shd w:val="clear" w:color="auto" w:fill="FFFFFF"/>
            <w:vAlign w:val="center"/>
          </w:tcPr>
          <w:p w:rsidR="00E10C65" w:rsidRPr="0038343C" w:rsidRDefault="00E10C65" w:rsidP="00892899">
            <w:pPr>
              <w:rPr>
                <w:rFonts w:ascii="Arial" w:hAnsi="Arial" w:cs="Arial"/>
                <w:b/>
                <w:bCs/>
                <w:sz w:val="18"/>
              </w:rPr>
            </w:pPr>
            <w:r w:rsidRPr="0038343C">
              <w:rPr>
                <w:rFonts w:ascii="Arial" w:hAnsi="Arial" w:cs="Arial"/>
                <w:b/>
                <w:bCs/>
                <w:sz w:val="18"/>
              </w:rPr>
              <w:t>Panneau intérieur</w:t>
            </w:r>
          </w:p>
        </w:tc>
        <w:tc>
          <w:tcPr>
            <w:tcW w:w="5760" w:type="dxa"/>
            <w:gridSpan w:val="3"/>
            <w:vAlign w:val="center"/>
          </w:tcPr>
          <w:p w:rsidR="00E10C65" w:rsidRPr="0038343C" w:rsidRDefault="00E10C65" w:rsidP="002F2980">
            <w:pPr>
              <w:jc w:val="center"/>
              <w:rPr>
                <w:rFonts w:ascii="Arial" w:hAnsi="Arial" w:cs="Arial"/>
                <w:sz w:val="18"/>
              </w:rPr>
            </w:pPr>
            <w:r w:rsidRPr="0038343C">
              <w:rPr>
                <w:rFonts w:ascii="Arial" w:hAnsi="Arial" w:cs="Arial"/>
                <w:sz w:val="18"/>
              </w:rPr>
              <w:sym w:font="Wingdings" w:char="F0A8"/>
            </w:r>
            <w:r w:rsidRPr="0038343C">
              <w:rPr>
                <w:rFonts w:ascii="Arial" w:hAnsi="Arial" w:cs="Arial"/>
                <w:sz w:val="18"/>
              </w:rPr>
              <w:t xml:space="preserve"> conforme    </w:t>
            </w:r>
            <w:r w:rsidRPr="0038343C">
              <w:rPr>
                <w:rFonts w:ascii="Arial" w:hAnsi="Arial" w:cs="Arial"/>
                <w:sz w:val="18"/>
              </w:rPr>
              <w:sym w:font="Wingdings" w:char="F0A8"/>
            </w:r>
            <w:r w:rsidRPr="0038343C">
              <w:rPr>
                <w:rFonts w:ascii="Arial" w:hAnsi="Arial" w:cs="Arial"/>
                <w:sz w:val="18"/>
              </w:rPr>
              <w:t xml:space="preserve"> non-conformité mineure  </w:t>
            </w:r>
            <w:r w:rsidRPr="0038343C">
              <w:rPr>
                <w:rFonts w:ascii="Arial" w:hAnsi="Arial" w:cs="Arial"/>
                <w:sz w:val="18"/>
              </w:rPr>
              <w:sym w:font="Wingdings" w:char="F0A8"/>
            </w:r>
            <w:r w:rsidRPr="0038343C">
              <w:rPr>
                <w:rFonts w:ascii="Arial" w:hAnsi="Arial" w:cs="Arial"/>
                <w:sz w:val="18"/>
              </w:rPr>
              <w:t xml:space="preserve"> non-conformité majeure</w:t>
            </w:r>
          </w:p>
        </w:tc>
      </w:tr>
      <w:tr w:rsidR="00E10C65" w:rsidRPr="0038343C" w:rsidTr="009F06AB">
        <w:trPr>
          <w:trHeight w:val="645"/>
        </w:trPr>
        <w:tc>
          <w:tcPr>
            <w:tcW w:w="4707" w:type="dxa"/>
            <w:gridSpan w:val="2"/>
            <w:shd w:val="clear" w:color="auto" w:fill="FFFFFF"/>
            <w:vAlign w:val="center"/>
          </w:tcPr>
          <w:p w:rsidR="00E10C65" w:rsidRPr="0038343C" w:rsidRDefault="00E10C65" w:rsidP="00892899">
            <w:pPr>
              <w:rPr>
                <w:rFonts w:ascii="Arial" w:hAnsi="Arial" w:cs="Arial"/>
                <w:b/>
                <w:bCs/>
                <w:sz w:val="18"/>
              </w:rPr>
            </w:pPr>
            <w:r w:rsidRPr="0038343C">
              <w:rPr>
                <w:rFonts w:ascii="Arial" w:hAnsi="Arial" w:cs="Arial"/>
                <w:b/>
                <w:bCs/>
                <w:sz w:val="18"/>
              </w:rPr>
              <w:t>Panneau extérieur</w:t>
            </w:r>
          </w:p>
        </w:tc>
        <w:tc>
          <w:tcPr>
            <w:tcW w:w="5760" w:type="dxa"/>
            <w:gridSpan w:val="3"/>
            <w:vAlign w:val="center"/>
          </w:tcPr>
          <w:p w:rsidR="00E10C65" w:rsidRPr="0038343C" w:rsidRDefault="00E10C65" w:rsidP="002F2980">
            <w:pPr>
              <w:jc w:val="center"/>
              <w:rPr>
                <w:rFonts w:ascii="Arial" w:hAnsi="Arial" w:cs="Arial"/>
                <w:sz w:val="18"/>
              </w:rPr>
            </w:pPr>
            <w:r w:rsidRPr="0038343C">
              <w:rPr>
                <w:rFonts w:ascii="Arial" w:hAnsi="Arial" w:cs="Arial"/>
                <w:sz w:val="18"/>
              </w:rPr>
              <w:sym w:font="Wingdings" w:char="F0A8"/>
            </w:r>
            <w:r w:rsidRPr="0038343C">
              <w:rPr>
                <w:rFonts w:ascii="Arial" w:hAnsi="Arial" w:cs="Arial"/>
                <w:sz w:val="18"/>
              </w:rPr>
              <w:t xml:space="preserve"> conforme    </w:t>
            </w:r>
            <w:r w:rsidRPr="0038343C">
              <w:rPr>
                <w:rFonts w:ascii="Arial" w:hAnsi="Arial" w:cs="Arial"/>
                <w:sz w:val="18"/>
              </w:rPr>
              <w:sym w:font="Wingdings" w:char="F0A8"/>
            </w:r>
            <w:r w:rsidRPr="0038343C">
              <w:rPr>
                <w:rFonts w:ascii="Arial" w:hAnsi="Arial" w:cs="Arial"/>
                <w:sz w:val="18"/>
              </w:rPr>
              <w:t xml:space="preserve"> non-conformité mineure  </w:t>
            </w:r>
            <w:r w:rsidRPr="0038343C">
              <w:rPr>
                <w:rFonts w:ascii="Arial" w:hAnsi="Arial" w:cs="Arial"/>
                <w:sz w:val="18"/>
              </w:rPr>
              <w:sym w:font="Wingdings" w:char="F0A8"/>
            </w:r>
            <w:r w:rsidRPr="0038343C">
              <w:rPr>
                <w:rFonts w:ascii="Arial" w:hAnsi="Arial" w:cs="Arial"/>
                <w:sz w:val="18"/>
              </w:rPr>
              <w:t xml:space="preserve"> non-conformité majeure</w:t>
            </w:r>
          </w:p>
        </w:tc>
      </w:tr>
      <w:tr w:rsidR="00E10C65" w:rsidRPr="0038343C" w:rsidTr="009F06AB">
        <w:trPr>
          <w:trHeight w:val="473"/>
        </w:trPr>
        <w:tc>
          <w:tcPr>
            <w:tcW w:w="4707" w:type="dxa"/>
            <w:gridSpan w:val="2"/>
            <w:shd w:val="clear" w:color="auto" w:fill="FFFFFF"/>
            <w:vAlign w:val="center"/>
          </w:tcPr>
          <w:p w:rsidR="00E10C65" w:rsidRPr="0038343C" w:rsidRDefault="00E10C65" w:rsidP="00892899">
            <w:pPr>
              <w:rPr>
                <w:rFonts w:ascii="Arial" w:hAnsi="Arial" w:cs="Arial"/>
                <w:b/>
                <w:bCs/>
                <w:sz w:val="18"/>
              </w:rPr>
            </w:pPr>
            <w:r w:rsidRPr="0038343C">
              <w:rPr>
                <w:rFonts w:ascii="Arial" w:hAnsi="Arial" w:cs="Arial"/>
                <w:b/>
                <w:bCs/>
                <w:sz w:val="18"/>
              </w:rPr>
              <w:t>Attestation ATP (présence de la plaque)</w:t>
            </w:r>
          </w:p>
        </w:tc>
        <w:tc>
          <w:tcPr>
            <w:tcW w:w="5760" w:type="dxa"/>
            <w:gridSpan w:val="3"/>
            <w:vAlign w:val="center"/>
          </w:tcPr>
          <w:p w:rsidR="00E10C65" w:rsidRPr="0038343C" w:rsidRDefault="00E10C65" w:rsidP="002F2980">
            <w:pPr>
              <w:jc w:val="center"/>
              <w:rPr>
                <w:rFonts w:ascii="Arial" w:hAnsi="Arial" w:cs="Arial"/>
                <w:sz w:val="18"/>
              </w:rPr>
            </w:pPr>
            <w:r w:rsidRPr="0038343C">
              <w:rPr>
                <w:rFonts w:ascii="Arial" w:hAnsi="Arial" w:cs="Arial"/>
                <w:sz w:val="18"/>
              </w:rPr>
              <w:sym w:font="Wingdings" w:char="F0A8"/>
            </w:r>
            <w:r w:rsidRPr="0038343C">
              <w:rPr>
                <w:rFonts w:ascii="Arial" w:hAnsi="Arial" w:cs="Arial"/>
                <w:sz w:val="18"/>
              </w:rPr>
              <w:t xml:space="preserve"> conforme    </w:t>
            </w:r>
            <w:r w:rsidRPr="0038343C">
              <w:rPr>
                <w:rFonts w:ascii="Arial" w:hAnsi="Arial" w:cs="Arial"/>
                <w:sz w:val="18"/>
              </w:rPr>
              <w:sym w:font="Wingdings" w:char="F0A8"/>
            </w:r>
            <w:r w:rsidRPr="0038343C">
              <w:rPr>
                <w:rFonts w:ascii="Arial" w:hAnsi="Arial" w:cs="Arial"/>
                <w:sz w:val="18"/>
              </w:rPr>
              <w:t xml:space="preserve"> non-conformité mineure  </w:t>
            </w:r>
            <w:r w:rsidRPr="0038343C">
              <w:rPr>
                <w:rFonts w:ascii="Arial" w:hAnsi="Arial" w:cs="Arial"/>
                <w:sz w:val="18"/>
              </w:rPr>
              <w:sym w:font="Wingdings" w:char="F0A8"/>
            </w:r>
            <w:r w:rsidRPr="0038343C">
              <w:rPr>
                <w:rFonts w:ascii="Arial" w:hAnsi="Arial" w:cs="Arial"/>
                <w:sz w:val="18"/>
              </w:rPr>
              <w:t xml:space="preserve"> non-conformité majeure</w:t>
            </w:r>
          </w:p>
        </w:tc>
      </w:tr>
      <w:tr w:rsidR="00E10C65" w:rsidRPr="0038343C" w:rsidTr="002F2980">
        <w:trPr>
          <w:trHeight w:hRule="exact" w:val="567"/>
        </w:trPr>
        <w:tc>
          <w:tcPr>
            <w:tcW w:w="4707" w:type="dxa"/>
            <w:gridSpan w:val="2"/>
            <w:shd w:val="clear" w:color="auto" w:fill="FFFFFF"/>
            <w:vAlign w:val="center"/>
          </w:tcPr>
          <w:p w:rsidR="00E10C65" w:rsidRPr="0038343C" w:rsidRDefault="00E10C65" w:rsidP="002F2980">
            <w:pPr>
              <w:rPr>
                <w:rFonts w:ascii="Arial" w:hAnsi="Arial" w:cs="Arial"/>
                <w:b/>
                <w:bCs/>
                <w:sz w:val="18"/>
              </w:rPr>
            </w:pPr>
            <w:r w:rsidRPr="0038343C">
              <w:rPr>
                <w:rFonts w:ascii="Arial" w:hAnsi="Arial" w:cs="Arial"/>
                <w:b/>
                <w:bCs/>
                <w:sz w:val="18"/>
              </w:rPr>
              <w:t>Attestation ATP (lisibilité de la plaque)</w:t>
            </w:r>
          </w:p>
        </w:tc>
        <w:tc>
          <w:tcPr>
            <w:tcW w:w="5760" w:type="dxa"/>
            <w:gridSpan w:val="3"/>
            <w:vAlign w:val="center"/>
          </w:tcPr>
          <w:p w:rsidR="00E10C65" w:rsidRPr="0038343C" w:rsidRDefault="00E10C65" w:rsidP="002F2980">
            <w:pPr>
              <w:jc w:val="center"/>
              <w:rPr>
                <w:rFonts w:ascii="Arial" w:hAnsi="Arial" w:cs="Arial"/>
                <w:sz w:val="18"/>
              </w:rPr>
            </w:pPr>
            <w:r w:rsidRPr="0038343C">
              <w:rPr>
                <w:rFonts w:ascii="Arial" w:hAnsi="Arial" w:cs="Arial"/>
                <w:sz w:val="18"/>
              </w:rPr>
              <w:sym w:font="Wingdings" w:char="F0A8"/>
            </w:r>
            <w:r w:rsidRPr="0038343C">
              <w:rPr>
                <w:rFonts w:ascii="Arial" w:hAnsi="Arial" w:cs="Arial"/>
                <w:sz w:val="18"/>
              </w:rPr>
              <w:t xml:space="preserve"> conforme    </w:t>
            </w:r>
            <w:r w:rsidRPr="0038343C">
              <w:rPr>
                <w:rFonts w:ascii="Arial" w:hAnsi="Arial" w:cs="Arial"/>
                <w:sz w:val="18"/>
              </w:rPr>
              <w:sym w:font="Wingdings" w:char="F0A8"/>
            </w:r>
            <w:r w:rsidRPr="0038343C">
              <w:rPr>
                <w:rFonts w:ascii="Arial" w:hAnsi="Arial" w:cs="Arial"/>
                <w:sz w:val="18"/>
              </w:rPr>
              <w:t xml:space="preserve"> non-conformité mineure  </w:t>
            </w:r>
            <w:r w:rsidRPr="0038343C">
              <w:rPr>
                <w:rFonts w:ascii="Arial" w:hAnsi="Arial" w:cs="Arial"/>
                <w:sz w:val="18"/>
              </w:rPr>
              <w:sym w:font="Wingdings" w:char="F0A8"/>
            </w:r>
            <w:r w:rsidRPr="0038343C">
              <w:rPr>
                <w:rFonts w:ascii="Arial" w:hAnsi="Arial" w:cs="Arial"/>
                <w:sz w:val="18"/>
              </w:rPr>
              <w:t xml:space="preserve"> non-conformité majeure</w:t>
            </w:r>
          </w:p>
        </w:tc>
      </w:tr>
      <w:tr w:rsidR="00E10C65" w:rsidRPr="0038343C" w:rsidTr="002F2980">
        <w:trPr>
          <w:trHeight w:hRule="exact" w:val="567"/>
        </w:trPr>
        <w:tc>
          <w:tcPr>
            <w:tcW w:w="4707" w:type="dxa"/>
            <w:gridSpan w:val="2"/>
            <w:shd w:val="clear" w:color="auto" w:fill="FFFFFF"/>
            <w:vAlign w:val="center"/>
          </w:tcPr>
          <w:p w:rsidR="00E10C65" w:rsidRPr="0038343C" w:rsidRDefault="00E10C65" w:rsidP="002F2980">
            <w:pPr>
              <w:rPr>
                <w:rFonts w:ascii="Arial" w:hAnsi="Arial" w:cs="Arial"/>
                <w:b/>
                <w:bCs/>
                <w:sz w:val="18"/>
              </w:rPr>
            </w:pPr>
            <w:r w:rsidRPr="0038343C">
              <w:rPr>
                <w:rFonts w:ascii="Arial" w:hAnsi="Arial" w:cs="Arial"/>
                <w:b/>
                <w:bCs/>
                <w:sz w:val="18"/>
              </w:rPr>
              <w:t>Plaque d’identification (présence et information)</w:t>
            </w:r>
          </w:p>
        </w:tc>
        <w:tc>
          <w:tcPr>
            <w:tcW w:w="5760" w:type="dxa"/>
            <w:gridSpan w:val="3"/>
            <w:vAlign w:val="center"/>
          </w:tcPr>
          <w:p w:rsidR="00E10C65" w:rsidRPr="0038343C" w:rsidRDefault="00E10C65" w:rsidP="002F2980">
            <w:pPr>
              <w:jc w:val="center"/>
              <w:rPr>
                <w:rFonts w:ascii="Arial" w:hAnsi="Arial" w:cs="Arial"/>
                <w:sz w:val="18"/>
              </w:rPr>
            </w:pPr>
            <w:r w:rsidRPr="0038343C">
              <w:rPr>
                <w:rFonts w:ascii="Arial" w:hAnsi="Arial" w:cs="Arial"/>
                <w:sz w:val="18"/>
              </w:rPr>
              <w:sym w:font="Wingdings" w:char="F0A8"/>
            </w:r>
            <w:r w:rsidRPr="0038343C">
              <w:rPr>
                <w:rFonts w:ascii="Arial" w:hAnsi="Arial" w:cs="Arial"/>
                <w:sz w:val="18"/>
              </w:rPr>
              <w:t xml:space="preserve"> conforme    </w:t>
            </w:r>
            <w:r w:rsidRPr="0038343C">
              <w:rPr>
                <w:rFonts w:ascii="Arial" w:hAnsi="Arial" w:cs="Arial"/>
                <w:sz w:val="18"/>
              </w:rPr>
              <w:sym w:font="Wingdings" w:char="F0A8"/>
            </w:r>
            <w:r w:rsidRPr="0038343C">
              <w:rPr>
                <w:rFonts w:ascii="Arial" w:hAnsi="Arial" w:cs="Arial"/>
                <w:sz w:val="18"/>
              </w:rPr>
              <w:t xml:space="preserve"> non-conformité mineure  </w:t>
            </w:r>
            <w:r w:rsidRPr="0038343C">
              <w:rPr>
                <w:rFonts w:ascii="Arial" w:hAnsi="Arial" w:cs="Arial"/>
                <w:sz w:val="18"/>
              </w:rPr>
              <w:sym w:font="Wingdings" w:char="F0A8"/>
            </w:r>
            <w:r w:rsidRPr="0038343C">
              <w:rPr>
                <w:rFonts w:ascii="Arial" w:hAnsi="Arial" w:cs="Arial"/>
                <w:sz w:val="18"/>
              </w:rPr>
              <w:t xml:space="preserve"> non-conformité majeure</w:t>
            </w:r>
          </w:p>
        </w:tc>
      </w:tr>
      <w:tr w:rsidR="00E10C65" w:rsidRPr="0038343C" w:rsidTr="002F2980">
        <w:trPr>
          <w:trHeight w:hRule="exact" w:val="567"/>
        </w:trPr>
        <w:tc>
          <w:tcPr>
            <w:tcW w:w="4707" w:type="dxa"/>
            <w:gridSpan w:val="2"/>
            <w:shd w:val="clear" w:color="auto" w:fill="FFFFFF"/>
            <w:vAlign w:val="center"/>
          </w:tcPr>
          <w:p w:rsidR="00E10C65" w:rsidRPr="0038343C" w:rsidRDefault="00E10C65" w:rsidP="002F2980">
            <w:pPr>
              <w:rPr>
                <w:rFonts w:ascii="Arial" w:hAnsi="Arial" w:cs="Arial"/>
                <w:b/>
                <w:bCs/>
                <w:sz w:val="18"/>
              </w:rPr>
            </w:pPr>
            <w:r w:rsidRPr="0038343C">
              <w:rPr>
                <w:rFonts w:ascii="Arial" w:hAnsi="Arial" w:cs="Arial"/>
                <w:b/>
                <w:bCs/>
                <w:sz w:val="18"/>
              </w:rPr>
              <w:t>Plaque d’identification (lisibilité)</w:t>
            </w:r>
          </w:p>
        </w:tc>
        <w:tc>
          <w:tcPr>
            <w:tcW w:w="5760" w:type="dxa"/>
            <w:gridSpan w:val="3"/>
            <w:vAlign w:val="center"/>
          </w:tcPr>
          <w:p w:rsidR="00E10C65" w:rsidRPr="0038343C" w:rsidRDefault="00E10C65" w:rsidP="002F2980">
            <w:pPr>
              <w:jc w:val="center"/>
              <w:rPr>
                <w:rFonts w:ascii="Arial" w:hAnsi="Arial" w:cs="Arial"/>
                <w:sz w:val="18"/>
              </w:rPr>
            </w:pPr>
            <w:r w:rsidRPr="0038343C">
              <w:rPr>
                <w:rFonts w:ascii="Arial" w:hAnsi="Arial" w:cs="Arial"/>
                <w:sz w:val="18"/>
              </w:rPr>
              <w:sym w:font="Wingdings" w:char="F0A8"/>
            </w:r>
            <w:r w:rsidRPr="0038343C">
              <w:rPr>
                <w:rFonts w:ascii="Arial" w:hAnsi="Arial" w:cs="Arial"/>
                <w:sz w:val="18"/>
              </w:rPr>
              <w:t xml:space="preserve"> conforme    </w:t>
            </w:r>
            <w:r w:rsidRPr="0038343C">
              <w:rPr>
                <w:rFonts w:ascii="Arial" w:hAnsi="Arial" w:cs="Arial"/>
                <w:sz w:val="18"/>
              </w:rPr>
              <w:sym w:font="Wingdings" w:char="F0A8"/>
            </w:r>
            <w:r w:rsidRPr="0038343C">
              <w:rPr>
                <w:rFonts w:ascii="Arial" w:hAnsi="Arial" w:cs="Arial"/>
                <w:sz w:val="18"/>
              </w:rPr>
              <w:t xml:space="preserve"> non-conformité mineure  </w:t>
            </w:r>
            <w:r w:rsidRPr="0038343C">
              <w:rPr>
                <w:rFonts w:ascii="Arial" w:hAnsi="Arial" w:cs="Arial"/>
                <w:sz w:val="18"/>
              </w:rPr>
              <w:sym w:font="Wingdings" w:char="F0A8"/>
            </w:r>
            <w:r w:rsidRPr="0038343C">
              <w:rPr>
                <w:rFonts w:ascii="Arial" w:hAnsi="Arial" w:cs="Arial"/>
                <w:sz w:val="18"/>
              </w:rPr>
              <w:t xml:space="preserve"> non-conformité majeure</w:t>
            </w:r>
          </w:p>
        </w:tc>
      </w:tr>
      <w:tr w:rsidR="009875E9" w:rsidTr="009F06AB">
        <w:tblPrEx>
          <w:tblCellMar>
            <w:left w:w="30" w:type="dxa"/>
            <w:right w:w="30" w:type="dxa"/>
          </w:tblCellMar>
          <w:tblLook w:val="0000" w:firstRow="0" w:lastRow="0" w:firstColumn="0" w:lastColumn="0" w:noHBand="0" w:noVBand="0"/>
        </w:tblPrEx>
        <w:trPr>
          <w:trHeight w:val="550"/>
        </w:trPr>
        <w:tc>
          <w:tcPr>
            <w:tcW w:w="4707" w:type="dxa"/>
            <w:gridSpan w:val="2"/>
          </w:tcPr>
          <w:p w:rsidR="009875E9" w:rsidRPr="009875E9" w:rsidRDefault="009875E9" w:rsidP="00892899">
            <w:pPr>
              <w:rPr>
                <w:rFonts w:ascii="Arial" w:hAnsi="Arial" w:cs="Arial"/>
                <w:sz w:val="12"/>
              </w:rPr>
            </w:pPr>
            <w:r w:rsidRPr="009875E9">
              <w:rPr>
                <w:rFonts w:ascii="Arial" w:hAnsi="Arial" w:cs="Arial"/>
                <w:sz w:val="12"/>
              </w:rPr>
              <w:t xml:space="preserve"> </w:t>
            </w:r>
          </w:p>
          <w:p w:rsidR="009875E9" w:rsidRPr="009875E9" w:rsidRDefault="009875E9" w:rsidP="00892899">
            <w:pPr>
              <w:rPr>
                <w:rFonts w:ascii="Arial" w:hAnsi="Arial" w:cs="Arial"/>
                <w:b/>
              </w:rPr>
            </w:pPr>
            <w:r w:rsidRPr="009875E9">
              <w:rPr>
                <w:rFonts w:ascii="Arial" w:hAnsi="Arial" w:cs="Arial"/>
                <w:b/>
                <w:sz w:val="24"/>
              </w:rPr>
              <w:t>Conformité du conteneur</w:t>
            </w:r>
          </w:p>
        </w:tc>
        <w:tc>
          <w:tcPr>
            <w:tcW w:w="5760" w:type="dxa"/>
            <w:gridSpan w:val="3"/>
          </w:tcPr>
          <w:p w:rsidR="009875E9" w:rsidRPr="009875E9" w:rsidRDefault="009875E9" w:rsidP="009875E9">
            <w:pPr>
              <w:jc w:val="center"/>
              <w:rPr>
                <w:rFonts w:ascii="Arial" w:hAnsi="Arial" w:cs="Arial"/>
                <w:b/>
                <w:sz w:val="14"/>
              </w:rPr>
            </w:pPr>
          </w:p>
          <w:p w:rsidR="009875E9" w:rsidRPr="009875E9" w:rsidRDefault="009875E9" w:rsidP="009875E9">
            <w:pPr>
              <w:jc w:val="center"/>
              <w:rPr>
                <w:rFonts w:ascii="Arial" w:hAnsi="Arial" w:cs="Arial"/>
                <w:b/>
                <w:snapToGrid w:val="0"/>
              </w:rPr>
            </w:pPr>
            <w:r w:rsidRPr="009875E9">
              <w:rPr>
                <w:rFonts w:ascii="Arial" w:hAnsi="Arial" w:cs="Arial"/>
                <w:b/>
                <w:sz w:val="24"/>
              </w:rPr>
              <w:sym w:font="Wingdings" w:char="F0A8"/>
            </w:r>
            <w:r w:rsidRPr="009875E9">
              <w:rPr>
                <w:rFonts w:ascii="Arial" w:hAnsi="Arial" w:cs="Arial"/>
                <w:b/>
                <w:sz w:val="24"/>
              </w:rPr>
              <w:t xml:space="preserve"> conforme  </w:t>
            </w:r>
            <w:r>
              <w:rPr>
                <w:rFonts w:ascii="Arial" w:hAnsi="Arial" w:cs="Arial"/>
                <w:b/>
                <w:sz w:val="24"/>
              </w:rPr>
              <w:t xml:space="preserve">     </w:t>
            </w:r>
            <w:r w:rsidRPr="009875E9">
              <w:rPr>
                <w:rFonts w:ascii="Arial" w:hAnsi="Arial" w:cs="Arial"/>
                <w:b/>
                <w:sz w:val="24"/>
              </w:rPr>
              <w:t xml:space="preserve">  </w:t>
            </w:r>
            <w:r w:rsidRPr="009875E9">
              <w:rPr>
                <w:rFonts w:ascii="Arial" w:hAnsi="Arial" w:cs="Arial"/>
                <w:b/>
                <w:sz w:val="24"/>
              </w:rPr>
              <w:sym w:font="Wingdings" w:char="F0A8"/>
            </w:r>
            <w:r w:rsidRPr="009875E9">
              <w:rPr>
                <w:rFonts w:ascii="Arial" w:hAnsi="Arial" w:cs="Arial"/>
                <w:b/>
                <w:sz w:val="24"/>
              </w:rPr>
              <w:t xml:space="preserve"> non-conforme</w:t>
            </w:r>
          </w:p>
        </w:tc>
      </w:tr>
      <w:tr w:rsidR="00E10C65" w:rsidTr="009F06AB">
        <w:tblPrEx>
          <w:tblCellMar>
            <w:left w:w="30" w:type="dxa"/>
            <w:right w:w="30" w:type="dxa"/>
          </w:tblCellMar>
          <w:tblLook w:val="0000" w:firstRow="0" w:lastRow="0" w:firstColumn="0" w:lastColumn="0" w:noHBand="0" w:noVBand="0"/>
        </w:tblPrEx>
        <w:trPr>
          <w:trHeight w:val="550"/>
        </w:trPr>
        <w:tc>
          <w:tcPr>
            <w:tcW w:w="4707" w:type="dxa"/>
            <w:gridSpan w:val="2"/>
          </w:tcPr>
          <w:p w:rsidR="00E10C65" w:rsidRPr="00CE6A4A" w:rsidRDefault="00E10C65" w:rsidP="00892899">
            <w:pPr>
              <w:rPr>
                <w:rFonts w:ascii="Arial" w:hAnsi="Arial" w:cs="Arial"/>
              </w:rPr>
            </w:pPr>
            <w:r w:rsidRPr="00CE6A4A">
              <w:rPr>
                <w:rFonts w:ascii="Arial" w:hAnsi="Arial" w:cs="Arial"/>
              </w:rPr>
              <w:t>Signature du Propriétaire ou de son Représentant :</w:t>
            </w:r>
          </w:p>
          <w:p w:rsidR="00E10C65" w:rsidRPr="00CE6A4A" w:rsidRDefault="00E10C65" w:rsidP="00892899">
            <w:pPr>
              <w:rPr>
                <w:rFonts w:ascii="Arial" w:hAnsi="Arial" w:cs="Arial"/>
                <w:snapToGrid w:val="0"/>
              </w:rPr>
            </w:pPr>
          </w:p>
          <w:p w:rsidR="00E10C65" w:rsidRPr="00CE6A4A" w:rsidRDefault="00E10C65" w:rsidP="00892899">
            <w:pPr>
              <w:rPr>
                <w:rFonts w:ascii="Arial" w:hAnsi="Arial" w:cs="Arial"/>
                <w:snapToGrid w:val="0"/>
              </w:rPr>
            </w:pPr>
          </w:p>
        </w:tc>
        <w:tc>
          <w:tcPr>
            <w:tcW w:w="5760" w:type="dxa"/>
            <w:gridSpan w:val="3"/>
          </w:tcPr>
          <w:p w:rsidR="00E10C65" w:rsidRPr="00CE6A4A" w:rsidRDefault="00E10C65" w:rsidP="00892899">
            <w:pPr>
              <w:rPr>
                <w:rFonts w:ascii="Arial" w:hAnsi="Arial" w:cs="Arial"/>
                <w:snapToGrid w:val="0"/>
              </w:rPr>
            </w:pPr>
            <w:r w:rsidRPr="00CE6A4A">
              <w:rPr>
                <w:rFonts w:ascii="Arial" w:hAnsi="Arial" w:cs="Arial"/>
                <w:snapToGrid w:val="0"/>
              </w:rPr>
              <w:t>Signature  Responsable Centre Test</w:t>
            </w:r>
            <w:r>
              <w:rPr>
                <w:rFonts w:ascii="Arial" w:hAnsi="Arial" w:cs="Arial"/>
                <w:snapToGrid w:val="0"/>
              </w:rPr>
              <w:t>s</w:t>
            </w:r>
          </w:p>
        </w:tc>
      </w:tr>
      <w:tr w:rsidR="00E10C65" w:rsidTr="009F06AB">
        <w:tblPrEx>
          <w:tblCellMar>
            <w:left w:w="30" w:type="dxa"/>
            <w:right w:w="30" w:type="dxa"/>
          </w:tblCellMar>
          <w:tblLook w:val="0000" w:firstRow="0" w:lastRow="0" w:firstColumn="0" w:lastColumn="0" w:noHBand="0" w:noVBand="0"/>
        </w:tblPrEx>
        <w:trPr>
          <w:trHeight w:val="985"/>
        </w:trPr>
        <w:tc>
          <w:tcPr>
            <w:tcW w:w="10467" w:type="dxa"/>
            <w:gridSpan w:val="5"/>
          </w:tcPr>
          <w:p w:rsidR="00E10C65" w:rsidRPr="00CE6A4A" w:rsidRDefault="00E10C65" w:rsidP="00892899">
            <w:pPr>
              <w:rPr>
                <w:rFonts w:ascii="Arial" w:hAnsi="Arial" w:cs="Arial"/>
                <w:snapToGrid w:val="0"/>
              </w:rPr>
            </w:pPr>
            <w:r w:rsidRPr="00CE6A4A">
              <w:rPr>
                <w:rFonts w:ascii="Arial" w:hAnsi="Arial" w:cs="Arial"/>
                <w:snapToGrid w:val="0"/>
              </w:rPr>
              <w:t>Commentaires</w:t>
            </w:r>
          </w:p>
        </w:tc>
      </w:tr>
    </w:tbl>
    <w:p w:rsidR="00655ED8" w:rsidRDefault="00655ED8" w:rsidP="00655ED8"/>
    <w:p w:rsidR="00655ED8" w:rsidRDefault="00D02777" w:rsidP="00655ED8">
      <w:pPr>
        <w:jc w:val="center"/>
        <w:rPr>
          <w:i/>
          <w:iCs/>
          <w:sz w:val="18"/>
          <w:szCs w:val="22"/>
        </w:rPr>
      </w:pPr>
      <w:r>
        <w:rPr>
          <w:i/>
          <w:iCs/>
          <w:noProof/>
          <w:sz w:val="18"/>
          <w:szCs w:val="22"/>
          <w:lang w:eastAsia="fr-FR"/>
        </w:rPr>
        <w:drawing>
          <wp:anchor distT="0" distB="0" distL="114300" distR="114300" simplePos="0" relativeHeight="251664384" behindDoc="0" locked="0" layoutInCell="1" allowOverlap="1" wp14:anchorId="596D67C9" wp14:editId="55336821">
            <wp:simplePos x="0" y="0"/>
            <wp:positionH relativeFrom="column">
              <wp:posOffset>5666067</wp:posOffset>
            </wp:positionH>
            <wp:positionV relativeFrom="paragraph">
              <wp:posOffset>59055</wp:posOffset>
            </wp:positionV>
            <wp:extent cx="588720" cy="648970"/>
            <wp:effectExtent l="0" t="0" r="1905" b="0"/>
            <wp:wrapNone/>
            <wp:docPr id="242" name="Imag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LogoCentreDeTes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8720" cy="648970"/>
                    </a:xfrm>
                    <a:prstGeom prst="rect">
                      <a:avLst/>
                    </a:prstGeom>
                    <a:noFill/>
                  </pic:spPr>
                </pic:pic>
              </a:graphicData>
            </a:graphic>
          </wp:anchor>
        </w:drawing>
      </w:r>
      <w:r w:rsidR="00655ED8" w:rsidRPr="00C17079">
        <w:rPr>
          <w:i/>
          <w:iCs/>
          <w:sz w:val="18"/>
          <w:szCs w:val="22"/>
        </w:rPr>
        <w:t>Un exemplaire doit être conservé par le centre de test</w:t>
      </w:r>
      <w:r w:rsidR="00016604">
        <w:rPr>
          <w:i/>
          <w:iCs/>
          <w:sz w:val="18"/>
          <w:szCs w:val="22"/>
        </w:rPr>
        <w:t>s</w:t>
      </w:r>
      <w:r w:rsidR="00655ED8" w:rsidRPr="00C17079">
        <w:rPr>
          <w:i/>
          <w:iCs/>
          <w:sz w:val="18"/>
          <w:szCs w:val="22"/>
        </w:rPr>
        <w:t xml:space="preserve"> et un exemplaire doit être remis au propriétaire du conteneur.</w:t>
      </w:r>
    </w:p>
    <w:bookmarkEnd w:id="2"/>
    <w:bookmarkEnd w:id="3"/>
    <w:p w:rsidR="00AE09E8" w:rsidRPr="00C17079" w:rsidRDefault="00AE09E8" w:rsidP="00655ED8">
      <w:pPr>
        <w:jc w:val="center"/>
        <w:rPr>
          <w:i/>
          <w:iCs/>
          <w:sz w:val="18"/>
          <w:szCs w:val="22"/>
        </w:rPr>
      </w:pPr>
    </w:p>
    <w:sectPr w:rsidR="00AE09E8" w:rsidRPr="00C17079" w:rsidSect="008523E5">
      <w:headerReference w:type="default" r:id="rId9"/>
      <w:footerReference w:type="default" r:id="rId10"/>
      <w:headerReference w:type="first" r:id="rId11"/>
      <w:footnotePr>
        <w:pos w:val="beneathText"/>
      </w:footnotePr>
      <w:pgSz w:w="11907" w:h="16839" w:code="9"/>
      <w:pgMar w:top="993" w:right="1134" w:bottom="567" w:left="1418" w:header="709"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723" w:rsidRDefault="001B3723">
      <w:r>
        <w:separator/>
      </w:r>
    </w:p>
    <w:p w:rsidR="001B3723" w:rsidRDefault="001B3723"/>
  </w:endnote>
  <w:endnote w:type="continuationSeparator" w:id="0">
    <w:p w:rsidR="001B3723" w:rsidRDefault="001B3723">
      <w:r>
        <w:continuationSeparator/>
      </w:r>
    </w:p>
    <w:p w:rsidR="001B3723" w:rsidRDefault="001B3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tarSymbol">
    <w:altName w:val="Arial Unicode 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9F" w:rsidRPr="002C1E9F" w:rsidRDefault="002F1B9F" w:rsidP="002C1E9F">
    <w:pPr>
      <w:pStyle w:val="Pieddepage"/>
      <w:jc w:val="right"/>
      <w:rPr>
        <w:rFonts w:ascii="Arial" w:hAnsi="Arial" w:cs="Arial"/>
      </w:rPr>
    </w:pPr>
    <w:r>
      <w:rPr>
        <w:rFonts w:ascii="Arial" w:hAnsi="Arial" w:cs="Arial"/>
        <w:noProof/>
        <w:lang w:eastAsia="fr-FR"/>
      </w:rPr>
      <mc:AlternateContent>
        <mc:Choice Requires="wps">
          <w:drawing>
            <wp:anchor distT="0" distB="0" distL="114300" distR="114300" simplePos="0" relativeHeight="251658752" behindDoc="0" locked="0" layoutInCell="1" allowOverlap="1" wp14:anchorId="25387E99" wp14:editId="035D8AA7">
              <wp:simplePos x="0" y="0"/>
              <wp:positionH relativeFrom="column">
                <wp:posOffset>-62865</wp:posOffset>
              </wp:positionH>
              <wp:positionV relativeFrom="paragraph">
                <wp:posOffset>-56515</wp:posOffset>
              </wp:positionV>
              <wp:extent cx="6429375" cy="635"/>
              <wp:effectExtent l="8890" t="5080" r="10160" b="1333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95pt;margin-top:-4.45pt;width:506.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"/>
          </w:pict>
        </mc:Fallback>
      </mc:AlternateContent>
    </w:r>
    <w:r>
      <w:rPr>
        <w:rFonts w:ascii="Arial" w:hAnsi="Arial" w:cs="Arial"/>
        <w:noProof/>
        <w:lang w:eastAsia="fr-FR"/>
      </w:rPr>
      <mc:AlternateContent>
        <mc:Choice Requires="wps">
          <w:drawing>
            <wp:anchor distT="0" distB="0" distL="114300" distR="114300" simplePos="0" relativeHeight="251657728" behindDoc="0" locked="0" layoutInCell="1" allowOverlap="1" wp14:anchorId="369CEA32" wp14:editId="3CD140DD">
              <wp:simplePos x="0" y="0"/>
              <wp:positionH relativeFrom="column">
                <wp:posOffset>3810</wp:posOffset>
              </wp:positionH>
              <wp:positionV relativeFrom="paragraph">
                <wp:posOffset>-55880</wp:posOffset>
              </wp:positionV>
              <wp:extent cx="9525" cy="0"/>
              <wp:effectExtent l="8890" t="5715" r="10160" b="1333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pt;margin-top:-4.4pt;width:.7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"/>
          </w:pict>
        </mc:Fallback>
      </mc:AlternateContent>
    </w:r>
    <w:r w:rsidRPr="009606AD">
      <w:rPr>
        <w:rFonts w:ascii="Arial" w:hAnsi="Arial" w:cs="Arial"/>
      </w:rPr>
      <w:t xml:space="preserve">Page </w:t>
    </w:r>
    <w:r w:rsidRPr="009606AD">
      <w:rPr>
        <w:rFonts w:ascii="Arial" w:hAnsi="Arial" w:cs="Arial"/>
        <w:b/>
      </w:rPr>
      <w:fldChar w:fldCharType="begin"/>
    </w:r>
    <w:r w:rsidRPr="009606AD">
      <w:rPr>
        <w:rFonts w:ascii="Arial" w:hAnsi="Arial" w:cs="Arial"/>
        <w:b/>
      </w:rPr>
      <w:instrText>PAGE</w:instrText>
    </w:r>
    <w:r w:rsidRPr="009606AD">
      <w:rPr>
        <w:rFonts w:ascii="Arial" w:hAnsi="Arial" w:cs="Arial"/>
        <w:b/>
      </w:rPr>
      <w:fldChar w:fldCharType="separate"/>
    </w:r>
    <w:r w:rsidR="004F6D07">
      <w:rPr>
        <w:rFonts w:ascii="Arial" w:hAnsi="Arial" w:cs="Arial"/>
        <w:b/>
        <w:noProof/>
      </w:rPr>
      <w:t>2</w:t>
    </w:r>
    <w:r w:rsidRPr="009606AD">
      <w:rPr>
        <w:rFonts w:ascii="Arial" w:hAnsi="Arial" w:cs="Arial"/>
        <w:b/>
      </w:rPr>
      <w:fldChar w:fldCharType="end"/>
    </w:r>
    <w:r w:rsidRPr="009606AD">
      <w:rPr>
        <w:rFonts w:ascii="Arial" w:hAnsi="Arial" w:cs="Arial"/>
      </w:rPr>
      <w:t xml:space="preserve"> sur </w:t>
    </w:r>
    <w:r w:rsidRPr="009606AD">
      <w:rPr>
        <w:rFonts w:ascii="Arial" w:hAnsi="Arial" w:cs="Arial"/>
        <w:b/>
      </w:rPr>
      <w:fldChar w:fldCharType="begin"/>
    </w:r>
    <w:r w:rsidRPr="009606AD">
      <w:rPr>
        <w:rFonts w:ascii="Arial" w:hAnsi="Arial" w:cs="Arial"/>
        <w:b/>
      </w:rPr>
      <w:instrText>NUMPAGES</w:instrText>
    </w:r>
    <w:r w:rsidRPr="009606AD">
      <w:rPr>
        <w:rFonts w:ascii="Arial" w:hAnsi="Arial" w:cs="Arial"/>
        <w:b/>
      </w:rPr>
      <w:fldChar w:fldCharType="separate"/>
    </w:r>
    <w:r w:rsidR="004F6D07">
      <w:rPr>
        <w:rFonts w:ascii="Arial" w:hAnsi="Arial" w:cs="Arial"/>
        <w:b/>
        <w:noProof/>
      </w:rPr>
      <w:t>2</w:t>
    </w:r>
    <w:r w:rsidRPr="009606AD">
      <w:rPr>
        <w:rFonts w:ascii="Arial" w:hAnsi="Arial" w:cs="Arial"/>
        <w:b/>
      </w:rPr>
      <w:fldChar w:fldCharType="end"/>
    </w:r>
  </w:p>
  <w:p w:rsidR="002F1B9F" w:rsidRDefault="002F1B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723" w:rsidRDefault="001B3723">
      <w:r>
        <w:separator/>
      </w:r>
    </w:p>
    <w:p w:rsidR="001B3723" w:rsidRDefault="001B3723"/>
  </w:footnote>
  <w:footnote w:type="continuationSeparator" w:id="0">
    <w:p w:rsidR="001B3723" w:rsidRDefault="001B3723">
      <w:r>
        <w:continuationSeparator/>
      </w:r>
    </w:p>
    <w:p w:rsidR="001B3723" w:rsidRDefault="001B37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601"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694"/>
      <w:gridCol w:w="4819"/>
      <w:gridCol w:w="3119"/>
    </w:tblGrid>
    <w:tr w:rsidR="002F1B9F" w:rsidTr="0094561D">
      <w:trPr>
        <w:trHeight w:val="410"/>
      </w:trPr>
      <w:tc>
        <w:tcPr>
          <w:tcW w:w="2694" w:type="dxa"/>
          <w:vMerge w:val="restart"/>
          <w:tcBorders>
            <w:right w:val="single" w:sz="4" w:space="0" w:color="000000"/>
          </w:tcBorders>
        </w:tcPr>
        <w:p w:rsidR="002F1B9F" w:rsidRPr="002C1E9F" w:rsidRDefault="002F1B9F" w:rsidP="00AE065D">
          <w:pPr>
            <w:pStyle w:val="En-tte"/>
            <w:rPr>
              <w:rFonts w:ascii="Arial" w:hAnsi="Arial" w:cs="Arial"/>
              <w:sz w:val="14"/>
            </w:rPr>
          </w:pPr>
        </w:p>
        <w:p w:rsidR="002F1B9F" w:rsidRPr="00F20E24" w:rsidRDefault="002F1B9F" w:rsidP="00F20E24">
          <w:pPr>
            <w:pStyle w:val="En-tte"/>
            <w:jc w:val="center"/>
            <w:rPr>
              <w:rFonts w:ascii="Arial" w:hAnsi="Arial" w:cs="Arial"/>
            </w:rPr>
          </w:pPr>
          <w:r>
            <w:rPr>
              <w:rFonts w:ascii="Arial" w:hAnsi="Arial" w:cs="Arial"/>
              <w:noProof/>
              <w:lang w:eastAsia="fr-FR"/>
            </w:rPr>
            <w:drawing>
              <wp:inline distT="0" distB="0" distL="0" distR="0" wp14:anchorId="42C100F1" wp14:editId="014DEAE2">
                <wp:extent cx="1433779" cy="418372"/>
                <wp:effectExtent l="0" t="0" r="0" b="1270"/>
                <wp:docPr id="6" name="Image 6" descr="P:\5_Communication\51 - Modèles- logos\511 - Logos\5111 - Logos Cemafroid\51111 - Logo Cemafroid 2014\Logo_Cemafr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5_Communication\51 - Modèles- logos\511 - Logos\5111 - Logos Cemafroid\51111 - Logo Cemafroid 2014\Logo_Cemafroi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672" cy="418341"/>
                        </a:xfrm>
                        <a:prstGeom prst="rect">
                          <a:avLst/>
                        </a:prstGeom>
                        <a:noFill/>
                        <a:ln>
                          <a:noFill/>
                        </a:ln>
                      </pic:spPr>
                    </pic:pic>
                  </a:graphicData>
                </a:graphic>
              </wp:inline>
            </w:drawing>
          </w:r>
        </w:p>
      </w:tc>
      <w:tc>
        <w:tcPr>
          <w:tcW w:w="4819" w:type="dxa"/>
          <w:vMerge w:val="restart"/>
          <w:tcBorders>
            <w:top w:val="single" w:sz="4" w:space="0" w:color="000000"/>
            <w:left w:val="single" w:sz="4" w:space="0" w:color="000000"/>
            <w:right w:val="single" w:sz="4" w:space="0" w:color="000000"/>
          </w:tcBorders>
          <w:vAlign w:val="center"/>
        </w:tcPr>
        <w:p w:rsidR="002F1B9F" w:rsidRDefault="002F1B9F" w:rsidP="002C1E9F">
          <w:pPr>
            <w:pStyle w:val="En-tte"/>
            <w:jc w:val="center"/>
            <w:rPr>
              <w:rFonts w:ascii="Arial" w:hAnsi="Arial" w:cs="Arial"/>
              <w:b/>
              <w:sz w:val="28"/>
              <w:szCs w:val="48"/>
              <w:lang w:eastAsia="fr-FR"/>
            </w:rPr>
          </w:pPr>
          <w:r w:rsidRPr="002C1E9F">
            <w:rPr>
              <w:rFonts w:ascii="Arial" w:hAnsi="Arial" w:cs="Arial"/>
              <w:b/>
              <w:sz w:val="28"/>
              <w:szCs w:val="48"/>
              <w:lang w:eastAsia="fr-FR"/>
            </w:rPr>
            <w:t xml:space="preserve">EXIGENCES </w:t>
          </w:r>
          <w:r w:rsidR="0016372B">
            <w:rPr>
              <w:rFonts w:ascii="Arial" w:hAnsi="Arial" w:cs="Arial"/>
              <w:b/>
              <w:sz w:val="28"/>
              <w:szCs w:val="48"/>
              <w:lang w:eastAsia="fr-FR"/>
            </w:rPr>
            <w:t>D’</w:t>
          </w:r>
          <w:r w:rsidRPr="002C1E9F">
            <w:rPr>
              <w:rFonts w:ascii="Arial" w:hAnsi="Arial" w:cs="Arial"/>
              <w:b/>
              <w:sz w:val="28"/>
              <w:szCs w:val="48"/>
              <w:lang w:eastAsia="fr-FR"/>
            </w:rPr>
            <w:t>HABILITATION</w:t>
          </w:r>
        </w:p>
        <w:p w:rsidR="002F1B9F" w:rsidRPr="00F20E24" w:rsidRDefault="0016372B" w:rsidP="002C1E9F">
          <w:pPr>
            <w:pStyle w:val="En-tte"/>
            <w:jc w:val="center"/>
            <w:rPr>
              <w:rFonts w:ascii="Arial" w:hAnsi="Arial" w:cs="Arial"/>
              <w:b/>
              <w:sz w:val="32"/>
              <w:szCs w:val="32"/>
            </w:rPr>
          </w:pPr>
          <w:r>
            <w:rPr>
              <w:rFonts w:ascii="Arial" w:hAnsi="Arial" w:cs="Arial"/>
              <w:b/>
              <w:sz w:val="28"/>
              <w:szCs w:val="48"/>
              <w:lang w:eastAsia="fr-FR"/>
            </w:rPr>
            <w:t xml:space="preserve">DES </w:t>
          </w:r>
          <w:r w:rsidR="002F1B9F" w:rsidRPr="002C1E9F">
            <w:rPr>
              <w:rFonts w:ascii="Arial" w:hAnsi="Arial" w:cs="Arial"/>
              <w:b/>
              <w:sz w:val="28"/>
              <w:szCs w:val="48"/>
              <w:lang w:eastAsia="fr-FR"/>
            </w:rPr>
            <w:t>CENTRES DE TESTS</w:t>
          </w:r>
        </w:p>
      </w:tc>
      <w:tc>
        <w:tcPr>
          <w:tcW w:w="3119" w:type="dxa"/>
          <w:tcBorders>
            <w:left w:val="single" w:sz="4" w:space="0" w:color="000000"/>
            <w:bottom w:val="single" w:sz="4" w:space="0" w:color="000000"/>
          </w:tcBorders>
          <w:vAlign w:val="center"/>
        </w:tcPr>
        <w:p w:rsidR="002F1B9F" w:rsidRPr="008B34FA" w:rsidRDefault="002F1B9F" w:rsidP="008B34FA">
          <w:pPr>
            <w:suppressAutoHyphens w:val="0"/>
            <w:rPr>
              <w:rFonts w:ascii="Arial" w:hAnsi="Arial" w:cs="Arial"/>
              <w:b/>
              <w:sz w:val="28"/>
              <w:szCs w:val="28"/>
            </w:rPr>
          </w:pPr>
          <w:r w:rsidRPr="002C1E9F">
            <w:rPr>
              <w:rFonts w:ascii="Arial" w:hAnsi="Arial" w:cs="Arial"/>
              <w:b/>
              <w:sz w:val="24"/>
            </w:rPr>
            <w:t xml:space="preserve">Réf. : </w:t>
          </w:r>
          <w:r w:rsidR="008B34FA" w:rsidRPr="008B34FA">
            <w:rPr>
              <w:rFonts w:ascii="Arial" w:hAnsi="Arial" w:cs="Arial"/>
              <w:b/>
              <w:szCs w:val="28"/>
            </w:rPr>
            <w:t>CER-72-011-P</w:t>
          </w:r>
        </w:p>
      </w:tc>
    </w:tr>
    <w:tr w:rsidR="002F1B9F" w:rsidTr="0094561D">
      <w:trPr>
        <w:trHeight w:val="426"/>
      </w:trPr>
      <w:tc>
        <w:tcPr>
          <w:tcW w:w="2694" w:type="dxa"/>
          <w:vMerge/>
          <w:tcBorders>
            <w:right w:val="single" w:sz="4" w:space="0" w:color="000000"/>
          </w:tcBorders>
        </w:tcPr>
        <w:p w:rsidR="002F1B9F" w:rsidRPr="00F20E24" w:rsidRDefault="002F1B9F" w:rsidP="00AE065D">
          <w:pPr>
            <w:pStyle w:val="En-tte"/>
            <w:rPr>
              <w:rFonts w:ascii="Arial" w:hAnsi="Arial" w:cs="Arial"/>
            </w:rPr>
          </w:pPr>
        </w:p>
      </w:tc>
      <w:tc>
        <w:tcPr>
          <w:tcW w:w="4819" w:type="dxa"/>
          <w:vMerge/>
          <w:tcBorders>
            <w:left w:val="single" w:sz="4" w:space="0" w:color="000000"/>
            <w:right w:val="single" w:sz="4" w:space="0" w:color="000000"/>
          </w:tcBorders>
        </w:tcPr>
        <w:p w:rsidR="002F1B9F" w:rsidRPr="00F20E24" w:rsidRDefault="002F1B9F" w:rsidP="00AE065D">
          <w:pPr>
            <w:pStyle w:val="En-tte"/>
            <w:rPr>
              <w:rFonts w:ascii="Arial" w:hAnsi="Arial" w:cs="Arial"/>
            </w:rPr>
          </w:pPr>
        </w:p>
      </w:tc>
      <w:tc>
        <w:tcPr>
          <w:tcW w:w="3119" w:type="dxa"/>
          <w:tcBorders>
            <w:top w:val="single" w:sz="4" w:space="0" w:color="000000"/>
            <w:left w:val="single" w:sz="4" w:space="0" w:color="000000"/>
          </w:tcBorders>
          <w:vAlign w:val="center"/>
        </w:tcPr>
        <w:p w:rsidR="002F1B9F" w:rsidRPr="002C1E9F" w:rsidRDefault="002F1B9F" w:rsidP="00AE065D">
          <w:pPr>
            <w:pStyle w:val="En-tte"/>
            <w:rPr>
              <w:rFonts w:ascii="Arial" w:hAnsi="Arial" w:cs="Arial"/>
              <w:b/>
            </w:rPr>
          </w:pPr>
          <w:r>
            <w:rPr>
              <w:rFonts w:ascii="Arial" w:hAnsi="Arial" w:cs="Arial"/>
              <w:b/>
            </w:rPr>
            <w:t>Révision : 0</w:t>
          </w:r>
          <w:r w:rsidR="00A121C2">
            <w:rPr>
              <w:rFonts w:ascii="Arial" w:hAnsi="Arial" w:cs="Arial"/>
              <w:b/>
            </w:rPr>
            <w:t>3</w:t>
          </w:r>
          <w:r w:rsidR="008B34FA">
            <w:rPr>
              <w:rFonts w:ascii="Arial" w:hAnsi="Arial" w:cs="Arial"/>
              <w:b/>
            </w:rPr>
            <w:t xml:space="preserve"> (indice </w:t>
          </w:r>
          <w:r w:rsidR="00A121C2">
            <w:rPr>
              <w:rFonts w:ascii="Arial" w:hAnsi="Arial" w:cs="Arial"/>
              <w:b/>
            </w:rPr>
            <w:t>c</w:t>
          </w:r>
          <w:r w:rsidR="008B34FA">
            <w:rPr>
              <w:rFonts w:ascii="Arial" w:hAnsi="Arial" w:cs="Arial"/>
              <w:b/>
            </w:rPr>
            <w:t>)</w:t>
          </w:r>
        </w:p>
        <w:p w:rsidR="002F1B9F" w:rsidRDefault="002F1B9F" w:rsidP="00A739DF">
          <w:pPr>
            <w:pStyle w:val="En-tte"/>
            <w:rPr>
              <w:rFonts w:ascii="Arial" w:hAnsi="Arial" w:cs="Arial"/>
              <w:b/>
            </w:rPr>
          </w:pPr>
          <w:r w:rsidRPr="002C1E9F">
            <w:rPr>
              <w:rFonts w:ascii="Arial" w:hAnsi="Arial" w:cs="Arial"/>
              <w:b/>
            </w:rPr>
            <w:t>Date</w:t>
          </w:r>
          <w:r>
            <w:rPr>
              <w:rFonts w:ascii="Arial" w:hAnsi="Arial" w:cs="Arial"/>
              <w:b/>
            </w:rPr>
            <w:t xml:space="preserve"> </w:t>
          </w:r>
          <w:r w:rsidRPr="002C1E9F">
            <w:rPr>
              <w:rFonts w:ascii="Arial" w:hAnsi="Arial" w:cs="Arial"/>
              <w:b/>
            </w:rPr>
            <w:t xml:space="preserve">: </w:t>
          </w:r>
          <w:r w:rsidR="00A739DF">
            <w:rPr>
              <w:rFonts w:ascii="Arial" w:hAnsi="Arial" w:cs="Arial"/>
              <w:b/>
            </w:rPr>
            <w:t>Avril</w:t>
          </w:r>
          <w:r w:rsidR="00A121C2">
            <w:rPr>
              <w:rFonts w:ascii="Arial" w:hAnsi="Arial" w:cs="Arial"/>
              <w:b/>
            </w:rPr>
            <w:t xml:space="preserve"> 2019</w:t>
          </w:r>
        </w:p>
      </w:tc>
    </w:tr>
  </w:tbl>
  <w:p w:rsidR="002F1B9F" w:rsidRDefault="002F1B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E5" w:rsidRDefault="002F1B9F">
    <w:pPr>
      <w:pStyle w:val="En-tte"/>
    </w:pPr>
    <w:r>
      <w:rPr>
        <w:noProof/>
        <w:lang w:eastAsia="fr-FR"/>
      </w:rPr>
      <w:drawing>
        <wp:anchor distT="0" distB="0" distL="114300" distR="114300" simplePos="0" relativeHeight="251662848" behindDoc="1" locked="0" layoutInCell="1" allowOverlap="1" wp14:anchorId="42B24563" wp14:editId="4C1CBE68">
          <wp:simplePos x="0" y="0"/>
          <wp:positionH relativeFrom="column">
            <wp:posOffset>-894715</wp:posOffset>
          </wp:positionH>
          <wp:positionV relativeFrom="paragraph">
            <wp:posOffset>-421640</wp:posOffset>
          </wp:positionV>
          <wp:extent cx="7579360" cy="1622425"/>
          <wp:effectExtent l="0" t="0" r="2540" b="0"/>
          <wp:wrapNone/>
          <wp:docPr id="276" name="Imag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reEnTeteGroupe_2013.jpg"/>
                  <pic:cNvPicPr/>
                </pic:nvPicPr>
                <pic:blipFill>
                  <a:blip r:embed="rId1">
                    <a:extLst>
                      <a:ext uri="{28A0092B-C50C-407E-A947-70E740481C1C}">
                        <a14:useLocalDpi xmlns:a14="http://schemas.microsoft.com/office/drawing/2010/main" val="0"/>
                      </a:ext>
                    </a:extLst>
                  </a:blip>
                  <a:stretch>
                    <a:fillRect/>
                  </a:stretch>
                </pic:blipFill>
                <pic:spPr>
                  <a:xfrm>
                    <a:off x="0" y="0"/>
                    <a:ext cx="7579360" cy="162242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D7E"/>
    <w:multiLevelType w:val="hybridMultilevel"/>
    <w:tmpl w:val="583A0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B12C0B"/>
    <w:multiLevelType w:val="hybridMultilevel"/>
    <w:tmpl w:val="9F58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9D6EBD"/>
    <w:multiLevelType w:val="hybridMultilevel"/>
    <w:tmpl w:val="13667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F03D67"/>
    <w:multiLevelType w:val="hybridMultilevel"/>
    <w:tmpl w:val="C0867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3A4DB6"/>
    <w:multiLevelType w:val="hybridMultilevel"/>
    <w:tmpl w:val="2E223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027BCC"/>
    <w:multiLevelType w:val="hybridMultilevel"/>
    <w:tmpl w:val="1DD4A1B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D686712"/>
    <w:multiLevelType w:val="hybridMultilevel"/>
    <w:tmpl w:val="D26E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864810"/>
    <w:multiLevelType w:val="hybridMultilevel"/>
    <w:tmpl w:val="B98A95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14E5C22"/>
    <w:multiLevelType w:val="hybridMultilevel"/>
    <w:tmpl w:val="B6101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967C2C"/>
    <w:multiLevelType w:val="hybridMultilevel"/>
    <w:tmpl w:val="231E7D7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4AC1744"/>
    <w:multiLevelType w:val="hybridMultilevel"/>
    <w:tmpl w:val="5F7C73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81E37C5"/>
    <w:multiLevelType w:val="hybridMultilevel"/>
    <w:tmpl w:val="8B04A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451C01"/>
    <w:multiLevelType w:val="hybridMultilevel"/>
    <w:tmpl w:val="FC06105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B551A91"/>
    <w:multiLevelType w:val="hybridMultilevel"/>
    <w:tmpl w:val="DA4E98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E3B5C9F"/>
    <w:multiLevelType w:val="hybridMultilevel"/>
    <w:tmpl w:val="13202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6B2350"/>
    <w:multiLevelType w:val="hybridMultilevel"/>
    <w:tmpl w:val="292A7B1C"/>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2675692"/>
    <w:multiLevelType w:val="hybridMultilevel"/>
    <w:tmpl w:val="7E420AE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6B61147"/>
    <w:multiLevelType w:val="hybridMultilevel"/>
    <w:tmpl w:val="EE526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953EAE"/>
    <w:multiLevelType w:val="hybridMultilevel"/>
    <w:tmpl w:val="D29EAFD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9E54EB5"/>
    <w:multiLevelType w:val="hybridMultilevel"/>
    <w:tmpl w:val="593CB410"/>
    <w:lvl w:ilvl="0" w:tplc="E9980634">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A330234"/>
    <w:multiLevelType w:val="hybridMultilevel"/>
    <w:tmpl w:val="667887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02937D2"/>
    <w:multiLevelType w:val="hybridMultilevel"/>
    <w:tmpl w:val="6AD4D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134187B"/>
    <w:multiLevelType w:val="hybridMultilevel"/>
    <w:tmpl w:val="B49A1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BC19C0"/>
    <w:multiLevelType w:val="hybridMultilevel"/>
    <w:tmpl w:val="044C3DE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F250945"/>
    <w:multiLevelType w:val="hybridMultilevel"/>
    <w:tmpl w:val="8806E4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F3D0AD6"/>
    <w:multiLevelType w:val="hybridMultilevel"/>
    <w:tmpl w:val="C4E64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B14D22"/>
    <w:multiLevelType w:val="hybridMultilevel"/>
    <w:tmpl w:val="11A2CD9C"/>
    <w:lvl w:ilvl="0" w:tplc="0C543250">
      <w:start w:val="1"/>
      <w:numFmt w:val="bullet"/>
      <w:lvlText w:val="-"/>
      <w:lvlJc w:val="left"/>
      <w:pPr>
        <w:ind w:left="720" w:hanging="360"/>
      </w:pPr>
      <w:rPr>
        <w:rFonts w:ascii="Times New Roman" w:eastAsia="Times New Roman" w:hAnsi="Times New Roman" w:cs="Times New Roman" w:hint="default"/>
      </w:rPr>
    </w:lvl>
    <w:lvl w:ilvl="1" w:tplc="59AA5230">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F962AA"/>
    <w:multiLevelType w:val="hybridMultilevel"/>
    <w:tmpl w:val="A97698A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CEE668F"/>
    <w:multiLevelType w:val="hybridMultilevel"/>
    <w:tmpl w:val="A2566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E577115"/>
    <w:multiLevelType w:val="hybridMultilevel"/>
    <w:tmpl w:val="E084D63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0">
    <w:nsid w:val="60BB24C8"/>
    <w:multiLevelType w:val="hybridMultilevel"/>
    <w:tmpl w:val="96F4AC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75A26B0"/>
    <w:multiLevelType w:val="hybridMultilevel"/>
    <w:tmpl w:val="ECAAE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8F3264"/>
    <w:multiLevelType w:val="hybridMultilevel"/>
    <w:tmpl w:val="DACC7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71407E"/>
    <w:multiLevelType w:val="hybridMultilevel"/>
    <w:tmpl w:val="A0B4C6CA"/>
    <w:lvl w:ilvl="0" w:tplc="56F466E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C09566F"/>
    <w:multiLevelType w:val="hybridMultilevel"/>
    <w:tmpl w:val="636E10A6"/>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2B7163F"/>
    <w:multiLevelType w:val="hybridMultilevel"/>
    <w:tmpl w:val="4FBE7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4B05082"/>
    <w:multiLevelType w:val="hybridMultilevel"/>
    <w:tmpl w:val="AF1AFD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4D54F37"/>
    <w:multiLevelType w:val="hybridMultilevel"/>
    <w:tmpl w:val="77C64D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5F75526"/>
    <w:multiLevelType w:val="hybridMultilevel"/>
    <w:tmpl w:val="5A7CB864"/>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88024C8"/>
    <w:multiLevelType w:val="hybridMultilevel"/>
    <w:tmpl w:val="8182EEA4"/>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4"/>
  </w:num>
  <w:num w:numId="4">
    <w:abstractNumId w:val="16"/>
  </w:num>
  <w:num w:numId="5">
    <w:abstractNumId w:val="27"/>
  </w:num>
  <w:num w:numId="6">
    <w:abstractNumId w:val="7"/>
  </w:num>
  <w:num w:numId="7">
    <w:abstractNumId w:val="30"/>
  </w:num>
  <w:num w:numId="8">
    <w:abstractNumId w:val="9"/>
  </w:num>
  <w:num w:numId="9">
    <w:abstractNumId w:val="12"/>
  </w:num>
  <w:num w:numId="10">
    <w:abstractNumId w:val="37"/>
  </w:num>
  <w:num w:numId="11">
    <w:abstractNumId w:val="20"/>
  </w:num>
  <w:num w:numId="12">
    <w:abstractNumId w:val="26"/>
  </w:num>
  <w:num w:numId="13">
    <w:abstractNumId w:val="24"/>
  </w:num>
  <w:num w:numId="14">
    <w:abstractNumId w:val="10"/>
  </w:num>
  <w:num w:numId="15">
    <w:abstractNumId w:val="5"/>
  </w:num>
  <w:num w:numId="16">
    <w:abstractNumId w:val="13"/>
  </w:num>
  <w:num w:numId="17">
    <w:abstractNumId w:val="38"/>
  </w:num>
  <w:num w:numId="18">
    <w:abstractNumId w:val="15"/>
  </w:num>
  <w:num w:numId="19">
    <w:abstractNumId w:val="23"/>
  </w:num>
  <w:num w:numId="20">
    <w:abstractNumId w:val="19"/>
  </w:num>
  <w:num w:numId="21">
    <w:abstractNumId w:val="18"/>
  </w:num>
  <w:num w:numId="22">
    <w:abstractNumId w:val="4"/>
  </w:num>
  <w:num w:numId="23">
    <w:abstractNumId w:val="3"/>
  </w:num>
  <w:num w:numId="24">
    <w:abstractNumId w:val="32"/>
  </w:num>
  <w:num w:numId="25">
    <w:abstractNumId w:val="21"/>
  </w:num>
  <w:num w:numId="26">
    <w:abstractNumId w:val="11"/>
  </w:num>
  <w:num w:numId="27">
    <w:abstractNumId w:val="1"/>
  </w:num>
  <w:num w:numId="28">
    <w:abstractNumId w:val="25"/>
  </w:num>
  <w:num w:numId="29">
    <w:abstractNumId w:val="36"/>
  </w:num>
  <w:num w:numId="30">
    <w:abstractNumId w:val="31"/>
  </w:num>
  <w:num w:numId="31">
    <w:abstractNumId w:val="35"/>
  </w:num>
  <w:num w:numId="32">
    <w:abstractNumId w:val="6"/>
  </w:num>
  <w:num w:numId="33">
    <w:abstractNumId w:val="14"/>
  </w:num>
  <w:num w:numId="34">
    <w:abstractNumId w:val="17"/>
  </w:num>
  <w:num w:numId="35">
    <w:abstractNumId w:val="0"/>
  </w:num>
  <w:num w:numId="36">
    <w:abstractNumId w:val="2"/>
  </w:num>
  <w:num w:numId="37">
    <w:abstractNumId w:val="8"/>
  </w:num>
  <w:num w:numId="38">
    <w:abstractNumId w:val="22"/>
  </w:num>
  <w:num w:numId="39">
    <w:abstractNumId w:val="39"/>
  </w:num>
  <w:num w:numId="40">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33"/>
    <w:rsid w:val="00006543"/>
    <w:rsid w:val="000104E1"/>
    <w:rsid w:val="00010BC1"/>
    <w:rsid w:val="000161A0"/>
    <w:rsid w:val="00016604"/>
    <w:rsid w:val="00022BC2"/>
    <w:rsid w:val="000241CE"/>
    <w:rsid w:val="000250B2"/>
    <w:rsid w:val="00032DFB"/>
    <w:rsid w:val="0003761C"/>
    <w:rsid w:val="00040091"/>
    <w:rsid w:val="00042830"/>
    <w:rsid w:val="0004336F"/>
    <w:rsid w:val="0004343B"/>
    <w:rsid w:val="00044961"/>
    <w:rsid w:val="000516AF"/>
    <w:rsid w:val="0005565B"/>
    <w:rsid w:val="0006325D"/>
    <w:rsid w:val="00065BF8"/>
    <w:rsid w:val="00071865"/>
    <w:rsid w:val="00072052"/>
    <w:rsid w:val="0007299B"/>
    <w:rsid w:val="00072E2C"/>
    <w:rsid w:val="000735F7"/>
    <w:rsid w:val="000752C7"/>
    <w:rsid w:val="000752D3"/>
    <w:rsid w:val="00077F99"/>
    <w:rsid w:val="0008026F"/>
    <w:rsid w:val="000924A0"/>
    <w:rsid w:val="000942B2"/>
    <w:rsid w:val="0009471A"/>
    <w:rsid w:val="0009605B"/>
    <w:rsid w:val="00096382"/>
    <w:rsid w:val="00096699"/>
    <w:rsid w:val="000A212C"/>
    <w:rsid w:val="000A243F"/>
    <w:rsid w:val="000A67B9"/>
    <w:rsid w:val="000B0FFC"/>
    <w:rsid w:val="000B1FD0"/>
    <w:rsid w:val="000B21D4"/>
    <w:rsid w:val="000B3550"/>
    <w:rsid w:val="000B3FF9"/>
    <w:rsid w:val="000B6212"/>
    <w:rsid w:val="000C1AC8"/>
    <w:rsid w:val="000C1F7E"/>
    <w:rsid w:val="000C752E"/>
    <w:rsid w:val="000C7FFC"/>
    <w:rsid w:val="000D0B27"/>
    <w:rsid w:val="000D1927"/>
    <w:rsid w:val="000D2356"/>
    <w:rsid w:val="000D2F73"/>
    <w:rsid w:val="000D5803"/>
    <w:rsid w:val="000E07D4"/>
    <w:rsid w:val="000E1568"/>
    <w:rsid w:val="000E3CA1"/>
    <w:rsid w:val="000E6146"/>
    <w:rsid w:val="000F1390"/>
    <w:rsid w:val="000F27AE"/>
    <w:rsid w:val="000F5A2F"/>
    <w:rsid w:val="000F78DE"/>
    <w:rsid w:val="001020C4"/>
    <w:rsid w:val="00115022"/>
    <w:rsid w:val="001166EF"/>
    <w:rsid w:val="00120E9D"/>
    <w:rsid w:val="00122634"/>
    <w:rsid w:val="00122C68"/>
    <w:rsid w:val="001262B7"/>
    <w:rsid w:val="001330BA"/>
    <w:rsid w:val="00134EBE"/>
    <w:rsid w:val="0013525E"/>
    <w:rsid w:val="00137D3E"/>
    <w:rsid w:val="001419A6"/>
    <w:rsid w:val="00142A2C"/>
    <w:rsid w:val="00144523"/>
    <w:rsid w:val="00145712"/>
    <w:rsid w:val="001460B2"/>
    <w:rsid w:val="001467D9"/>
    <w:rsid w:val="001471F1"/>
    <w:rsid w:val="00151F96"/>
    <w:rsid w:val="00152229"/>
    <w:rsid w:val="00155174"/>
    <w:rsid w:val="00155B25"/>
    <w:rsid w:val="00161159"/>
    <w:rsid w:val="00162536"/>
    <w:rsid w:val="00162697"/>
    <w:rsid w:val="00163140"/>
    <w:rsid w:val="0016372B"/>
    <w:rsid w:val="00163D44"/>
    <w:rsid w:val="00163D52"/>
    <w:rsid w:val="00165FDD"/>
    <w:rsid w:val="001668A1"/>
    <w:rsid w:val="001744DF"/>
    <w:rsid w:val="0017468D"/>
    <w:rsid w:val="001803FD"/>
    <w:rsid w:val="0018041F"/>
    <w:rsid w:val="001825DE"/>
    <w:rsid w:val="00183930"/>
    <w:rsid w:val="00184D27"/>
    <w:rsid w:val="00185625"/>
    <w:rsid w:val="00186B73"/>
    <w:rsid w:val="001872A8"/>
    <w:rsid w:val="00194E00"/>
    <w:rsid w:val="00195019"/>
    <w:rsid w:val="001A0B8D"/>
    <w:rsid w:val="001A0C40"/>
    <w:rsid w:val="001A4368"/>
    <w:rsid w:val="001A4E36"/>
    <w:rsid w:val="001B3723"/>
    <w:rsid w:val="001B3B58"/>
    <w:rsid w:val="001B49D2"/>
    <w:rsid w:val="001B6F6C"/>
    <w:rsid w:val="001C0C4C"/>
    <w:rsid w:val="001C0CFF"/>
    <w:rsid w:val="001C2D3A"/>
    <w:rsid w:val="001C4E4D"/>
    <w:rsid w:val="001C5361"/>
    <w:rsid w:val="001C6D96"/>
    <w:rsid w:val="001D502E"/>
    <w:rsid w:val="001D76A8"/>
    <w:rsid w:val="001E0C70"/>
    <w:rsid w:val="001E2056"/>
    <w:rsid w:val="001E2500"/>
    <w:rsid w:val="001E379D"/>
    <w:rsid w:val="001E6709"/>
    <w:rsid w:val="001E762D"/>
    <w:rsid w:val="001E7F43"/>
    <w:rsid w:val="001F0A7D"/>
    <w:rsid w:val="001F17DA"/>
    <w:rsid w:val="001F21B7"/>
    <w:rsid w:val="001F75DE"/>
    <w:rsid w:val="00201A8E"/>
    <w:rsid w:val="0020286B"/>
    <w:rsid w:val="002045AE"/>
    <w:rsid w:val="00205824"/>
    <w:rsid w:val="0021066C"/>
    <w:rsid w:val="0021348B"/>
    <w:rsid w:val="0021468D"/>
    <w:rsid w:val="00214805"/>
    <w:rsid w:val="00217FE8"/>
    <w:rsid w:val="00225D36"/>
    <w:rsid w:val="00227FC2"/>
    <w:rsid w:val="002302A5"/>
    <w:rsid w:val="00231675"/>
    <w:rsid w:val="00231F3D"/>
    <w:rsid w:val="00232A45"/>
    <w:rsid w:val="00232C84"/>
    <w:rsid w:val="002361D5"/>
    <w:rsid w:val="00236386"/>
    <w:rsid w:val="00237031"/>
    <w:rsid w:val="002370A9"/>
    <w:rsid w:val="00240433"/>
    <w:rsid w:val="00241BED"/>
    <w:rsid w:val="0024518F"/>
    <w:rsid w:val="00247BAE"/>
    <w:rsid w:val="00250E88"/>
    <w:rsid w:val="00252CF5"/>
    <w:rsid w:val="00253051"/>
    <w:rsid w:val="00254816"/>
    <w:rsid w:val="00257633"/>
    <w:rsid w:val="002633FF"/>
    <w:rsid w:val="00263422"/>
    <w:rsid w:val="00263ACC"/>
    <w:rsid w:val="002653A4"/>
    <w:rsid w:val="0026581E"/>
    <w:rsid w:val="00276552"/>
    <w:rsid w:val="00280F72"/>
    <w:rsid w:val="00281DF6"/>
    <w:rsid w:val="0028363F"/>
    <w:rsid w:val="0028443A"/>
    <w:rsid w:val="00284A4C"/>
    <w:rsid w:val="00284C76"/>
    <w:rsid w:val="00286418"/>
    <w:rsid w:val="0029102F"/>
    <w:rsid w:val="00291454"/>
    <w:rsid w:val="0029412F"/>
    <w:rsid w:val="00294F1F"/>
    <w:rsid w:val="00294FE4"/>
    <w:rsid w:val="00295153"/>
    <w:rsid w:val="00296E07"/>
    <w:rsid w:val="0029733E"/>
    <w:rsid w:val="002A00BF"/>
    <w:rsid w:val="002A03CA"/>
    <w:rsid w:val="002A0BDD"/>
    <w:rsid w:val="002A15AC"/>
    <w:rsid w:val="002A21A6"/>
    <w:rsid w:val="002A3146"/>
    <w:rsid w:val="002A4864"/>
    <w:rsid w:val="002A5ECE"/>
    <w:rsid w:val="002B1390"/>
    <w:rsid w:val="002B4007"/>
    <w:rsid w:val="002C1E9F"/>
    <w:rsid w:val="002C3DBD"/>
    <w:rsid w:val="002C4499"/>
    <w:rsid w:val="002C6D33"/>
    <w:rsid w:val="002C77A9"/>
    <w:rsid w:val="002C7998"/>
    <w:rsid w:val="002D05FE"/>
    <w:rsid w:val="002D5DD0"/>
    <w:rsid w:val="002E28DF"/>
    <w:rsid w:val="002E5856"/>
    <w:rsid w:val="002F1B9F"/>
    <w:rsid w:val="002F2980"/>
    <w:rsid w:val="002F4611"/>
    <w:rsid w:val="00302BBE"/>
    <w:rsid w:val="00305741"/>
    <w:rsid w:val="00305857"/>
    <w:rsid w:val="00305DDD"/>
    <w:rsid w:val="003063E2"/>
    <w:rsid w:val="00306DFC"/>
    <w:rsid w:val="003121F6"/>
    <w:rsid w:val="00315304"/>
    <w:rsid w:val="003153A8"/>
    <w:rsid w:val="0031678E"/>
    <w:rsid w:val="003178E0"/>
    <w:rsid w:val="0032145A"/>
    <w:rsid w:val="00322E21"/>
    <w:rsid w:val="00323CBB"/>
    <w:rsid w:val="00323E04"/>
    <w:rsid w:val="00324B6E"/>
    <w:rsid w:val="00335B11"/>
    <w:rsid w:val="0033706A"/>
    <w:rsid w:val="00341388"/>
    <w:rsid w:val="00342E5C"/>
    <w:rsid w:val="00344E57"/>
    <w:rsid w:val="0034514F"/>
    <w:rsid w:val="0034585E"/>
    <w:rsid w:val="00350FEA"/>
    <w:rsid w:val="00353D7F"/>
    <w:rsid w:val="00353D9F"/>
    <w:rsid w:val="0035580E"/>
    <w:rsid w:val="0035654F"/>
    <w:rsid w:val="00356BB4"/>
    <w:rsid w:val="0036712E"/>
    <w:rsid w:val="00367907"/>
    <w:rsid w:val="003721C8"/>
    <w:rsid w:val="00373EC9"/>
    <w:rsid w:val="0037448C"/>
    <w:rsid w:val="003747D0"/>
    <w:rsid w:val="00377A9A"/>
    <w:rsid w:val="003807C3"/>
    <w:rsid w:val="00381090"/>
    <w:rsid w:val="00381AF8"/>
    <w:rsid w:val="00382B41"/>
    <w:rsid w:val="0038343C"/>
    <w:rsid w:val="00383BE4"/>
    <w:rsid w:val="003913CF"/>
    <w:rsid w:val="0039218C"/>
    <w:rsid w:val="003956F5"/>
    <w:rsid w:val="00395DD1"/>
    <w:rsid w:val="003962FA"/>
    <w:rsid w:val="003974C6"/>
    <w:rsid w:val="003B0149"/>
    <w:rsid w:val="003B0E1A"/>
    <w:rsid w:val="003B39B7"/>
    <w:rsid w:val="003B637B"/>
    <w:rsid w:val="003B774C"/>
    <w:rsid w:val="003C06B5"/>
    <w:rsid w:val="003C1671"/>
    <w:rsid w:val="003C1884"/>
    <w:rsid w:val="003C1DB9"/>
    <w:rsid w:val="003C3A33"/>
    <w:rsid w:val="003C4771"/>
    <w:rsid w:val="003C7BD2"/>
    <w:rsid w:val="003D17B1"/>
    <w:rsid w:val="003D2BE4"/>
    <w:rsid w:val="003D36FD"/>
    <w:rsid w:val="003D5515"/>
    <w:rsid w:val="003D5FC9"/>
    <w:rsid w:val="003D6168"/>
    <w:rsid w:val="003E000D"/>
    <w:rsid w:val="003E068B"/>
    <w:rsid w:val="003F086E"/>
    <w:rsid w:val="003F0DE1"/>
    <w:rsid w:val="003F25DA"/>
    <w:rsid w:val="003F3B4E"/>
    <w:rsid w:val="003F4CA5"/>
    <w:rsid w:val="003F5E56"/>
    <w:rsid w:val="003F6EAE"/>
    <w:rsid w:val="00402051"/>
    <w:rsid w:val="00403C6E"/>
    <w:rsid w:val="004050E3"/>
    <w:rsid w:val="004059C3"/>
    <w:rsid w:val="00405E2A"/>
    <w:rsid w:val="0040622B"/>
    <w:rsid w:val="00407762"/>
    <w:rsid w:val="00407B8C"/>
    <w:rsid w:val="00412F9B"/>
    <w:rsid w:val="004130D8"/>
    <w:rsid w:val="00414909"/>
    <w:rsid w:val="00415340"/>
    <w:rsid w:val="00416BEF"/>
    <w:rsid w:val="00420B82"/>
    <w:rsid w:val="00424876"/>
    <w:rsid w:val="00424B97"/>
    <w:rsid w:val="004272AF"/>
    <w:rsid w:val="004315E4"/>
    <w:rsid w:val="00436023"/>
    <w:rsid w:val="004374A1"/>
    <w:rsid w:val="00441209"/>
    <w:rsid w:val="00443A6D"/>
    <w:rsid w:val="00446419"/>
    <w:rsid w:val="00452ABD"/>
    <w:rsid w:val="004600A2"/>
    <w:rsid w:val="00461F21"/>
    <w:rsid w:val="00464E5B"/>
    <w:rsid w:val="00466672"/>
    <w:rsid w:val="00466F46"/>
    <w:rsid w:val="00466F7D"/>
    <w:rsid w:val="00470794"/>
    <w:rsid w:val="004736DE"/>
    <w:rsid w:val="0047500B"/>
    <w:rsid w:val="00477339"/>
    <w:rsid w:val="00482AEF"/>
    <w:rsid w:val="004866AC"/>
    <w:rsid w:val="004868F7"/>
    <w:rsid w:val="0049052E"/>
    <w:rsid w:val="00491457"/>
    <w:rsid w:val="00492DDD"/>
    <w:rsid w:val="00494A91"/>
    <w:rsid w:val="00495655"/>
    <w:rsid w:val="00495AE8"/>
    <w:rsid w:val="00495C8A"/>
    <w:rsid w:val="004A042F"/>
    <w:rsid w:val="004A1323"/>
    <w:rsid w:val="004A1D84"/>
    <w:rsid w:val="004A2417"/>
    <w:rsid w:val="004A2443"/>
    <w:rsid w:val="004A2F34"/>
    <w:rsid w:val="004A4E60"/>
    <w:rsid w:val="004A5B4F"/>
    <w:rsid w:val="004A6687"/>
    <w:rsid w:val="004A6EFA"/>
    <w:rsid w:val="004A742E"/>
    <w:rsid w:val="004A7CF6"/>
    <w:rsid w:val="004B0445"/>
    <w:rsid w:val="004B1A44"/>
    <w:rsid w:val="004B3424"/>
    <w:rsid w:val="004C411A"/>
    <w:rsid w:val="004C4C7E"/>
    <w:rsid w:val="004C57E0"/>
    <w:rsid w:val="004D0EC5"/>
    <w:rsid w:val="004D4875"/>
    <w:rsid w:val="004D61DA"/>
    <w:rsid w:val="004D7652"/>
    <w:rsid w:val="004E0E88"/>
    <w:rsid w:val="004E1423"/>
    <w:rsid w:val="004E5E2C"/>
    <w:rsid w:val="004E6AFB"/>
    <w:rsid w:val="004E6B2B"/>
    <w:rsid w:val="004E6DCB"/>
    <w:rsid w:val="004E7048"/>
    <w:rsid w:val="004F0A43"/>
    <w:rsid w:val="004F1467"/>
    <w:rsid w:val="004F1EEE"/>
    <w:rsid w:val="004F2E41"/>
    <w:rsid w:val="004F55E9"/>
    <w:rsid w:val="004F6D07"/>
    <w:rsid w:val="004F6E0B"/>
    <w:rsid w:val="005019E8"/>
    <w:rsid w:val="00501CA9"/>
    <w:rsid w:val="005021EC"/>
    <w:rsid w:val="00502ABE"/>
    <w:rsid w:val="0050610F"/>
    <w:rsid w:val="005064B6"/>
    <w:rsid w:val="005069D4"/>
    <w:rsid w:val="005112C9"/>
    <w:rsid w:val="00512290"/>
    <w:rsid w:val="00512AB1"/>
    <w:rsid w:val="00513AFC"/>
    <w:rsid w:val="005141AF"/>
    <w:rsid w:val="005147AF"/>
    <w:rsid w:val="0051503F"/>
    <w:rsid w:val="00521727"/>
    <w:rsid w:val="0052279B"/>
    <w:rsid w:val="005233AB"/>
    <w:rsid w:val="00524636"/>
    <w:rsid w:val="005251EB"/>
    <w:rsid w:val="00527B0D"/>
    <w:rsid w:val="00527B38"/>
    <w:rsid w:val="00531321"/>
    <w:rsid w:val="005315AC"/>
    <w:rsid w:val="00541880"/>
    <w:rsid w:val="00541F6F"/>
    <w:rsid w:val="00544B6B"/>
    <w:rsid w:val="00551826"/>
    <w:rsid w:val="005529A2"/>
    <w:rsid w:val="00555B18"/>
    <w:rsid w:val="00555CAE"/>
    <w:rsid w:val="00556862"/>
    <w:rsid w:val="00560254"/>
    <w:rsid w:val="005613DD"/>
    <w:rsid w:val="005616E0"/>
    <w:rsid w:val="00562F18"/>
    <w:rsid w:val="005645DA"/>
    <w:rsid w:val="0056566A"/>
    <w:rsid w:val="0057231B"/>
    <w:rsid w:val="00572FDF"/>
    <w:rsid w:val="005744C7"/>
    <w:rsid w:val="00577F6C"/>
    <w:rsid w:val="00582A56"/>
    <w:rsid w:val="005838A8"/>
    <w:rsid w:val="00583E6D"/>
    <w:rsid w:val="00584921"/>
    <w:rsid w:val="00586604"/>
    <w:rsid w:val="0059140C"/>
    <w:rsid w:val="0059348A"/>
    <w:rsid w:val="005A04DA"/>
    <w:rsid w:val="005A1033"/>
    <w:rsid w:val="005A13D1"/>
    <w:rsid w:val="005B4291"/>
    <w:rsid w:val="005B5FBC"/>
    <w:rsid w:val="005C05CE"/>
    <w:rsid w:val="005C12D5"/>
    <w:rsid w:val="005C13C3"/>
    <w:rsid w:val="005C1FF8"/>
    <w:rsid w:val="005C4318"/>
    <w:rsid w:val="005C5593"/>
    <w:rsid w:val="005C5ABE"/>
    <w:rsid w:val="005D3E84"/>
    <w:rsid w:val="005D3FDC"/>
    <w:rsid w:val="005D42DF"/>
    <w:rsid w:val="005E38A7"/>
    <w:rsid w:val="005E3E54"/>
    <w:rsid w:val="005E4083"/>
    <w:rsid w:val="005E4905"/>
    <w:rsid w:val="005E72E0"/>
    <w:rsid w:val="005F4496"/>
    <w:rsid w:val="005F598B"/>
    <w:rsid w:val="005F7845"/>
    <w:rsid w:val="006004DF"/>
    <w:rsid w:val="00600ECE"/>
    <w:rsid w:val="00602C7A"/>
    <w:rsid w:val="0060320D"/>
    <w:rsid w:val="00603BA6"/>
    <w:rsid w:val="006049A3"/>
    <w:rsid w:val="00607A61"/>
    <w:rsid w:val="00611D59"/>
    <w:rsid w:val="00614E87"/>
    <w:rsid w:val="006161E2"/>
    <w:rsid w:val="00617821"/>
    <w:rsid w:val="00621789"/>
    <w:rsid w:val="00622A04"/>
    <w:rsid w:val="00624EDF"/>
    <w:rsid w:val="0062575A"/>
    <w:rsid w:val="006342F2"/>
    <w:rsid w:val="00634A41"/>
    <w:rsid w:val="006412E6"/>
    <w:rsid w:val="006413A4"/>
    <w:rsid w:val="00644FED"/>
    <w:rsid w:val="00647CC0"/>
    <w:rsid w:val="00650146"/>
    <w:rsid w:val="00650364"/>
    <w:rsid w:val="00651078"/>
    <w:rsid w:val="00651172"/>
    <w:rsid w:val="00655ED8"/>
    <w:rsid w:val="00656F7D"/>
    <w:rsid w:val="0065783D"/>
    <w:rsid w:val="00657CE4"/>
    <w:rsid w:val="00665B5B"/>
    <w:rsid w:val="006675C4"/>
    <w:rsid w:val="0067466B"/>
    <w:rsid w:val="00677CA3"/>
    <w:rsid w:val="006803C8"/>
    <w:rsid w:val="0068088A"/>
    <w:rsid w:val="00680AB0"/>
    <w:rsid w:val="00681884"/>
    <w:rsid w:val="00682ACB"/>
    <w:rsid w:val="00682E24"/>
    <w:rsid w:val="006905B6"/>
    <w:rsid w:val="00690C4A"/>
    <w:rsid w:val="00693E6B"/>
    <w:rsid w:val="006A2134"/>
    <w:rsid w:val="006A2CB7"/>
    <w:rsid w:val="006A5CEF"/>
    <w:rsid w:val="006A6065"/>
    <w:rsid w:val="006A63C9"/>
    <w:rsid w:val="006A665C"/>
    <w:rsid w:val="006A6F5E"/>
    <w:rsid w:val="006B0027"/>
    <w:rsid w:val="006B04B6"/>
    <w:rsid w:val="006B084F"/>
    <w:rsid w:val="006B28BE"/>
    <w:rsid w:val="006B3DB3"/>
    <w:rsid w:val="006B4228"/>
    <w:rsid w:val="006B6676"/>
    <w:rsid w:val="006B66C3"/>
    <w:rsid w:val="006B7A8B"/>
    <w:rsid w:val="006B7B2E"/>
    <w:rsid w:val="006C61B2"/>
    <w:rsid w:val="006C6338"/>
    <w:rsid w:val="006D3ADB"/>
    <w:rsid w:val="006D402D"/>
    <w:rsid w:val="006D4362"/>
    <w:rsid w:val="006D4CDA"/>
    <w:rsid w:val="006D78F4"/>
    <w:rsid w:val="006E29A3"/>
    <w:rsid w:val="006E37F6"/>
    <w:rsid w:val="006E77AB"/>
    <w:rsid w:val="006F2331"/>
    <w:rsid w:val="006F4DA6"/>
    <w:rsid w:val="006F6627"/>
    <w:rsid w:val="006F770C"/>
    <w:rsid w:val="006F7E44"/>
    <w:rsid w:val="007035DB"/>
    <w:rsid w:val="0070573C"/>
    <w:rsid w:val="00707DDD"/>
    <w:rsid w:val="00710162"/>
    <w:rsid w:val="007233F8"/>
    <w:rsid w:val="00725CCD"/>
    <w:rsid w:val="0072636F"/>
    <w:rsid w:val="00727465"/>
    <w:rsid w:val="00733F10"/>
    <w:rsid w:val="00735558"/>
    <w:rsid w:val="007359EC"/>
    <w:rsid w:val="00736C41"/>
    <w:rsid w:val="00740964"/>
    <w:rsid w:val="00742A9A"/>
    <w:rsid w:val="00744674"/>
    <w:rsid w:val="00744F58"/>
    <w:rsid w:val="007460D2"/>
    <w:rsid w:val="007507F0"/>
    <w:rsid w:val="00750F7C"/>
    <w:rsid w:val="0075246B"/>
    <w:rsid w:val="007552B0"/>
    <w:rsid w:val="00755953"/>
    <w:rsid w:val="007605B9"/>
    <w:rsid w:val="00760711"/>
    <w:rsid w:val="00760EB7"/>
    <w:rsid w:val="00762755"/>
    <w:rsid w:val="0076635A"/>
    <w:rsid w:val="0076672E"/>
    <w:rsid w:val="00771FE6"/>
    <w:rsid w:val="0077226D"/>
    <w:rsid w:val="00785671"/>
    <w:rsid w:val="00787DFF"/>
    <w:rsid w:val="00790708"/>
    <w:rsid w:val="0079125F"/>
    <w:rsid w:val="00791F99"/>
    <w:rsid w:val="00792446"/>
    <w:rsid w:val="0079405A"/>
    <w:rsid w:val="0079775E"/>
    <w:rsid w:val="007A147E"/>
    <w:rsid w:val="007A75FF"/>
    <w:rsid w:val="007B0153"/>
    <w:rsid w:val="007B06ED"/>
    <w:rsid w:val="007B44C7"/>
    <w:rsid w:val="007B6293"/>
    <w:rsid w:val="007B643C"/>
    <w:rsid w:val="007C0FB9"/>
    <w:rsid w:val="007C3005"/>
    <w:rsid w:val="007C5A5C"/>
    <w:rsid w:val="007C6946"/>
    <w:rsid w:val="007D2033"/>
    <w:rsid w:val="007E24B8"/>
    <w:rsid w:val="007E2F1C"/>
    <w:rsid w:val="007E5F55"/>
    <w:rsid w:val="007E60EE"/>
    <w:rsid w:val="007F044D"/>
    <w:rsid w:val="007F1772"/>
    <w:rsid w:val="007F1AE7"/>
    <w:rsid w:val="007F4A6F"/>
    <w:rsid w:val="007F6553"/>
    <w:rsid w:val="008006EC"/>
    <w:rsid w:val="00801C2B"/>
    <w:rsid w:val="00802413"/>
    <w:rsid w:val="00802F17"/>
    <w:rsid w:val="0080451A"/>
    <w:rsid w:val="00804C9D"/>
    <w:rsid w:val="0080732A"/>
    <w:rsid w:val="00810933"/>
    <w:rsid w:val="00815330"/>
    <w:rsid w:val="00815E1B"/>
    <w:rsid w:val="0081627F"/>
    <w:rsid w:val="008164E8"/>
    <w:rsid w:val="0081739D"/>
    <w:rsid w:val="00817A8B"/>
    <w:rsid w:val="00820DC3"/>
    <w:rsid w:val="00821B7D"/>
    <w:rsid w:val="00823958"/>
    <w:rsid w:val="00825879"/>
    <w:rsid w:val="00826C68"/>
    <w:rsid w:val="00832808"/>
    <w:rsid w:val="00834239"/>
    <w:rsid w:val="00834E5F"/>
    <w:rsid w:val="00837E11"/>
    <w:rsid w:val="008400D5"/>
    <w:rsid w:val="00846960"/>
    <w:rsid w:val="0085003D"/>
    <w:rsid w:val="00850C75"/>
    <w:rsid w:val="008523E5"/>
    <w:rsid w:val="008534CD"/>
    <w:rsid w:val="008632B2"/>
    <w:rsid w:val="00865CF9"/>
    <w:rsid w:val="00867857"/>
    <w:rsid w:val="00867E67"/>
    <w:rsid w:val="00872790"/>
    <w:rsid w:val="00874AA3"/>
    <w:rsid w:val="00875C5F"/>
    <w:rsid w:val="0087644D"/>
    <w:rsid w:val="00882955"/>
    <w:rsid w:val="008855FA"/>
    <w:rsid w:val="00886DBB"/>
    <w:rsid w:val="00887270"/>
    <w:rsid w:val="00887D2B"/>
    <w:rsid w:val="00892899"/>
    <w:rsid w:val="0089578E"/>
    <w:rsid w:val="00895EC4"/>
    <w:rsid w:val="008A57DF"/>
    <w:rsid w:val="008A6142"/>
    <w:rsid w:val="008A6CE0"/>
    <w:rsid w:val="008B0CF9"/>
    <w:rsid w:val="008B0EB8"/>
    <w:rsid w:val="008B34FA"/>
    <w:rsid w:val="008B4032"/>
    <w:rsid w:val="008B47DC"/>
    <w:rsid w:val="008B4D16"/>
    <w:rsid w:val="008B5ADD"/>
    <w:rsid w:val="008C15F0"/>
    <w:rsid w:val="008C36D5"/>
    <w:rsid w:val="008C4A3F"/>
    <w:rsid w:val="008C5BBE"/>
    <w:rsid w:val="008C6255"/>
    <w:rsid w:val="008C679F"/>
    <w:rsid w:val="008C6F43"/>
    <w:rsid w:val="008C7322"/>
    <w:rsid w:val="008C7377"/>
    <w:rsid w:val="008C7AFE"/>
    <w:rsid w:val="008D1E99"/>
    <w:rsid w:val="008D21B6"/>
    <w:rsid w:val="008D2677"/>
    <w:rsid w:val="008D5831"/>
    <w:rsid w:val="008D5B0F"/>
    <w:rsid w:val="008D6FCE"/>
    <w:rsid w:val="008E0264"/>
    <w:rsid w:val="008E282C"/>
    <w:rsid w:val="008E32D5"/>
    <w:rsid w:val="008E67B3"/>
    <w:rsid w:val="008E7B11"/>
    <w:rsid w:val="008E7FF3"/>
    <w:rsid w:val="008F03D1"/>
    <w:rsid w:val="008F056E"/>
    <w:rsid w:val="008F4417"/>
    <w:rsid w:val="008F75B5"/>
    <w:rsid w:val="00900047"/>
    <w:rsid w:val="00902A45"/>
    <w:rsid w:val="00903080"/>
    <w:rsid w:val="00906E80"/>
    <w:rsid w:val="00911096"/>
    <w:rsid w:val="00911D66"/>
    <w:rsid w:val="00915BFD"/>
    <w:rsid w:val="00916FE8"/>
    <w:rsid w:val="009225DB"/>
    <w:rsid w:val="00925A58"/>
    <w:rsid w:val="00930E41"/>
    <w:rsid w:val="009333F5"/>
    <w:rsid w:val="009336EC"/>
    <w:rsid w:val="009357B1"/>
    <w:rsid w:val="0093602C"/>
    <w:rsid w:val="00936099"/>
    <w:rsid w:val="00937810"/>
    <w:rsid w:val="0093782E"/>
    <w:rsid w:val="00940A23"/>
    <w:rsid w:val="00941F82"/>
    <w:rsid w:val="00942E62"/>
    <w:rsid w:val="00943703"/>
    <w:rsid w:val="009439C1"/>
    <w:rsid w:val="009440CC"/>
    <w:rsid w:val="0094561D"/>
    <w:rsid w:val="00945A74"/>
    <w:rsid w:val="00946446"/>
    <w:rsid w:val="00947160"/>
    <w:rsid w:val="00951CAB"/>
    <w:rsid w:val="00952B71"/>
    <w:rsid w:val="00953AD5"/>
    <w:rsid w:val="00954748"/>
    <w:rsid w:val="00956F3A"/>
    <w:rsid w:val="009574AE"/>
    <w:rsid w:val="00960C51"/>
    <w:rsid w:val="0096277C"/>
    <w:rsid w:val="009631D1"/>
    <w:rsid w:val="0097071B"/>
    <w:rsid w:val="0097082E"/>
    <w:rsid w:val="00971B5A"/>
    <w:rsid w:val="00974401"/>
    <w:rsid w:val="00976C35"/>
    <w:rsid w:val="009773E5"/>
    <w:rsid w:val="00981C1D"/>
    <w:rsid w:val="00985192"/>
    <w:rsid w:val="00986A4C"/>
    <w:rsid w:val="009875E9"/>
    <w:rsid w:val="00987606"/>
    <w:rsid w:val="009876A2"/>
    <w:rsid w:val="0099053B"/>
    <w:rsid w:val="00990F14"/>
    <w:rsid w:val="00991C8A"/>
    <w:rsid w:val="00994445"/>
    <w:rsid w:val="00997990"/>
    <w:rsid w:val="009A224F"/>
    <w:rsid w:val="009A60FD"/>
    <w:rsid w:val="009B2958"/>
    <w:rsid w:val="009B3A39"/>
    <w:rsid w:val="009B3F46"/>
    <w:rsid w:val="009B4353"/>
    <w:rsid w:val="009B52BC"/>
    <w:rsid w:val="009B57F7"/>
    <w:rsid w:val="009B58D2"/>
    <w:rsid w:val="009C2570"/>
    <w:rsid w:val="009C6708"/>
    <w:rsid w:val="009C6D75"/>
    <w:rsid w:val="009D26F3"/>
    <w:rsid w:val="009E2169"/>
    <w:rsid w:val="009E3036"/>
    <w:rsid w:val="009E3E2A"/>
    <w:rsid w:val="009F06AB"/>
    <w:rsid w:val="009F07FE"/>
    <w:rsid w:val="009F3180"/>
    <w:rsid w:val="009F34DE"/>
    <w:rsid w:val="009F41A0"/>
    <w:rsid w:val="009F53E9"/>
    <w:rsid w:val="009F667A"/>
    <w:rsid w:val="009F68B0"/>
    <w:rsid w:val="009F720C"/>
    <w:rsid w:val="00A0205E"/>
    <w:rsid w:val="00A030C1"/>
    <w:rsid w:val="00A0351D"/>
    <w:rsid w:val="00A03734"/>
    <w:rsid w:val="00A037B8"/>
    <w:rsid w:val="00A07215"/>
    <w:rsid w:val="00A073E8"/>
    <w:rsid w:val="00A121C2"/>
    <w:rsid w:val="00A12A12"/>
    <w:rsid w:val="00A13026"/>
    <w:rsid w:val="00A13D39"/>
    <w:rsid w:val="00A14E08"/>
    <w:rsid w:val="00A1636E"/>
    <w:rsid w:val="00A2158A"/>
    <w:rsid w:val="00A2394A"/>
    <w:rsid w:val="00A2402F"/>
    <w:rsid w:val="00A25677"/>
    <w:rsid w:val="00A26995"/>
    <w:rsid w:val="00A27636"/>
    <w:rsid w:val="00A318C3"/>
    <w:rsid w:val="00A340FD"/>
    <w:rsid w:val="00A36D58"/>
    <w:rsid w:val="00A40572"/>
    <w:rsid w:val="00A42C62"/>
    <w:rsid w:val="00A46494"/>
    <w:rsid w:val="00A46A79"/>
    <w:rsid w:val="00A47F37"/>
    <w:rsid w:val="00A51A09"/>
    <w:rsid w:val="00A526D6"/>
    <w:rsid w:val="00A544DD"/>
    <w:rsid w:val="00A61746"/>
    <w:rsid w:val="00A62BFA"/>
    <w:rsid w:val="00A63500"/>
    <w:rsid w:val="00A64A59"/>
    <w:rsid w:val="00A64C71"/>
    <w:rsid w:val="00A66D38"/>
    <w:rsid w:val="00A701D3"/>
    <w:rsid w:val="00A71E7F"/>
    <w:rsid w:val="00A720CB"/>
    <w:rsid w:val="00A739DF"/>
    <w:rsid w:val="00A7417F"/>
    <w:rsid w:val="00A74974"/>
    <w:rsid w:val="00A753EE"/>
    <w:rsid w:val="00A76B92"/>
    <w:rsid w:val="00A7717D"/>
    <w:rsid w:val="00A80FA0"/>
    <w:rsid w:val="00A8150E"/>
    <w:rsid w:val="00A817A6"/>
    <w:rsid w:val="00A83213"/>
    <w:rsid w:val="00A8629F"/>
    <w:rsid w:val="00A87DDC"/>
    <w:rsid w:val="00A90084"/>
    <w:rsid w:val="00A908B7"/>
    <w:rsid w:val="00A92AA9"/>
    <w:rsid w:val="00A940BB"/>
    <w:rsid w:val="00A94D3C"/>
    <w:rsid w:val="00A9561D"/>
    <w:rsid w:val="00A97566"/>
    <w:rsid w:val="00AA2463"/>
    <w:rsid w:val="00AA399E"/>
    <w:rsid w:val="00AA4973"/>
    <w:rsid w:val="00AA4D1A"/>
    <w:rsid w:val="00AA55BD"/>
    <w:rsid w:val="00AA64D1"/>
    <w:rsid w:val="00AB12AE"/>
    <w:rsid w:val="00AB1A4C"/>
    <w:rsid w:val="00AB5144"/>
    <w:rsid w:val="00AB6369"/>
    <w:rsid w:val="00AC46BE"/>
    <w:rsid w:val="00AC7967"/>
    <w:rsid w:val="00AD12C9"/>
    <w:rsid w:val="00AD380A"/>
    <w:rsid w:val="00AD4AEF"/>
    <w:rsid w:val="00AD6F38"/>
    <w:rsid w:val="00AD7DD6"/>
    <w:rsid w:val="00AE065D"/>
    <w:rsid w:val="00AE09E8"/>
    <w:rsid w:val="00AE10B1"/>
    <w:rsid w:val="00AE165B"/>
    <w:rsid w:val="00AE198B"/>
    <w:rsid w:val="00AE1F0F"/>
    <w:rsid w:val="00AE35BA"/>
    <w:rsid w:val="00AF008A"/>
    <w:rsid w:val="00AF4C5C"/>
    <w:rsid w:val="00AF6DF5"/>
    <w:rsid w:val="00B05AF7"/>
    <w:rsid w:val="00B077C1"/>
    <w:rsid w:val="00B102F8"/>
    <w:rsid w:val="00B10D41"/>
    <w:rsid w:val="00B128CF"/>
    <w:rsid w:val="00B14315"/>
    <w:rsid w:val="00B15741"/>
    <w:rsid w:val="00B15A1A"/>
    <w:rsid w:val="00B204AA"/>
    <w:rsid w:val="00B227A8"/>
    <w:rsid w:val="00B2591A"/>
    <w:rsid w:val="00B25DC6"/>
    <w:rsid w:val="00B31FD0"/>
    <w:rsid w:val="00B32ABB"/>
    <w:rsid w:val="00B32E23"/>
    <w:rsid w:val="00B360B8"/>
    <w:rsid w:val="00B40FFC"/>
    <w:rsid w:val="00B41ECE"/>
    <w:rsid w:val="00B44BC1"/>
    <w:rsid w:val="00B458BC"/>
    <w:rsid w:val="00B45AB5"/>
    <w:rsid w:val="00B45E1D"/>
    <w:rsid w:val="00B46ED9"/>
    <w:rsid w:val="00B47500"/>
    <w:rsid w:val="00B47D44"/>
    <w:rsid w:val="00B51105"/>
    <w:rsid w:val="00B5226D"/>
    <w:rsid w:val="00B54180"/>
    <w:rsid w:val="00B550BF"/>
    <w:rsid w:val="00B551C7"/>
    <w:rsid w:val="00B56FC9"/>
    <w:rsid w:val="00B605BD"/>
    <w:rsid w:val="00B64572"/>
    <w:rsid w:val="00B65D5F"/>
    <w:rsid w:val="00B667C2"/>
    <w:rsid w:val="00B66FF7"/>
    <w:rsid w:val="00B70DA6"/>
    <w:rsid w:val="00B738CD"/>
    <w:rsid w:val="00B73DE6"/>
    <w:rsid w:val="00B73ED2"/>
    <w:rsid w:val="00B753D3"/>
    <w:rsid w:val="00B75540"/>
    <w:rsid w:val="00B75760"/>
    <w:rsid w:val="00B76CEB"/>
    <w:rsid w:val="00B80C5C"/>
    <w:rsid w:val="00B819B7"/>
    <w:rsid w:val="00B81E45"/>
    <w:rsid w:val="00B829B0"/>
    <w:rsid w:val="00B8678C"/>
    <w:rsid w:val="00B878B3"/>
    <w:rsid w:val="00B91368"/>
    <w:rsid w:val="00B91FE3"/>
    <w:rsid w:val="00B92492"/>
    <w:rsid w:val="00B92D45"/>
    <w:rsid w:val="00B941A9"/>
    <w:rsid w:val="00B94AED"/>
    <w:rsid w:val="00B953F8"/>
    <w:rsid w:val="00B9553D"/>
    <w:rsid w:val="00B95929"/>
    <w:rsid w:val="00B974E3"/>
    <w:rsid w:val="00B97A28"/>
    <w:rsid w:val="00B97F89"/>
    <w:rsid w:val="00BA0C24"/>
    <w:rsid w:val="00BA1314"/>
    <w:rsid w:val="00BA2ADA"/>
    <w:rsid w:val="00BA38FD"/>
    <w:rsid w:val="00BA65EB"/>
    <w:rsid w:val="00BB211E"/>
    <w:rsid w:val="00BB46AF"/>
    <w:rsid w:val="00BB642B"/>
    <w:rsid w:val="00BC4ACA"/>
    <w:rsid w:val="00BC694E"/>
    <w:rsid w:val="00BC7E8C"/>
    <w:rsid w:val="00BD6C7A"/>
    <w:rsid w:val="00BD6F81"/>
    <w:rsid w:val="00BE0ADA"/>
    <w:rsid w:val="00BE3596"/>
    <w:rsid w:val="00BE5D49"/>
    <w:rsid w:val="00BE71D8"/>
    <w:rsid w:val="00BF0DF4"/>
    <w:rsid w:val="00BF243B"/>
    <w:rsid w:val="00BF29C3"/>
    <w:rsid w:val="00BF4A12"/>
    <w:rsid w:val="00BF520E"/>
    <w:rsid w:val="00BF72BB"/>
    <w:rsid w:val="00C01071"/>
    <w:rsid w:val="00C015AE"/>
    <w:rsid w:val="00C02907"/>
    <w:rsid w:val="00C0443F"/>
    <w:rsid w:val="00C04CF1"/>
    <w:rsid w:val="00C10817"/>
    <w:rsid w:val="00C120A0"/>
    <w:rsid w:val="00C130B4"/>
    <w:rsid w:val="00C16B02"/>
    <w:rsid w:val="00C2306E"/>
    <w:rsid w:val="00C23737"/>
    <w:rsid w:val="00C25B9A"/>
    <w:rsid w:val="00C27B18"/>
    <w:rsid w:val="00C314CB"/>
    <w:rsid w:val="00C348D8"/>
    <w:rsid w:val="00C37962"/>
    <w:rsid w:val="00C37EA2"/>
    <w:rsid w:val="00C4707C"/>
    <w:rsid w:val="00C515D3"/>
    <w:rsid w:val="00C51A8C"/>
    <w:rsid w:val="00C53ECD"/>
    <w:rsid w:val="00C541FB"/>
    <w:rsid w:val="00C5517D"/>
    <w:rsid w:val="00C55B1E"/>
    <w:rsid w:val="00C56A46"/>
    <w:rsid w:val="00C6755D"/>
    <w:rsid w:val="00C67A70"/>
    <w:rsid w:val="00C70D7A"/>
    <w:rsid w:val="00C72CE7"/>
    <w:rsid w:val="00C76A5C"/>
    <w:rsid w:val="00C7718D"/>
    <w:rsid w:val="00C77BE1"/>
    <w:rsid w:val="00C77E42"/>
    <w:rsid w:val="00C81726"/>
    <w:rsid w:val="00C84E9A"/>
    <w:rsid w:val="00C85635"/>
    <w:rsid w:val="00C8648C"/>
    <w:rsid w:val="00C86AA6"/>
    <w:rsid w:val="00C87F30"/>
    <w:rsid w:val="00C915AF"/>
    <w:rsid w:val="00C926CD"/>
    <w:rsid w:val="00C93BE3"/>
    <w:rsid w:val="00C95146"/>
    <w:rsid w:val="00C95A74"/>
    <w:rsid w:val="00C97FEC"/>
    <w:rsid w:val="00CA1F86"/>
    <w:rsid w:val="00CA32BF"/>
    <w:rsid w:val="00CA55E2"/>
    <w:rsid w:val="00CB00C8"/>
    <w:rsid w:val="00CB133C"/>
    <w:rsid w:val="00CB2A8C"/>
    <w:rsid w:val="00CB5D2A"/>
    <w:rsid w:val="00CB6E6F"/>
    <w:rsid w:val="00CB7ADB"/>
    <w:rsid w:val="00CC0F81"/>
    <w:rsid w:val="00CC12C5"/>
    <w:rsid w:val="00CC33A0"/>
    <w:rsid w:val="00CC3DA6"/>
    <w:rsid w:val="00CC51FD"/>
    <w:rsid w:val="00CC562E"/>
    <w:rsid w:val="00CC605D"/>
    <w:rsid w:val="00CC6E17"/>
    <w:rsid w:val="00CC788E"/>
    <w:rsid w:val="00CD0692"/>
    <w:rsid w:val="00CD161A"/>
    <w:rsid w:val="00CD1626"/>
    <w:rsid w:val="00CD1FED"/>
    <w:rsid w:val="00CD3AF2"/>
    <w:rsid w:val="00CD4B87"/>
    <w:rsid w:val="00CD6159"/>
    <w:rsid w:val="00CD71B4"/>
    <w:rsid w:val="00CD75CA"/>
    <w:rsid w:val="00CE6A4A"/>
    <w:rsid w:val="00CE6CFC"/>
    <w:rsid w:val="00CF018B"/>
    <w:rsid w:val="00CF15D9"/>
    <w:rsid w:val="00CF4852"/>
    <w:rsid w:val="00CF494D"/>
    <w:rsid w:val="00CF4D7D"/>
    <w:rsid w:val="00D008BE"/>
    <w:rsid w:val="00D02777"/>
    <w:rsid w:val="00D07869"/>
    <w:rsid w:val="00D13469"/>
    <w:rsid w:val="00D1456B"/>
    <w:rsid w:val="00D20AED"/>
    <w:rsid w:val="00D2212A"/>
    <w:rsid w:val="00D238A0"/>
    <w:rsid w:val="00D23C71"/>
    <w:rsid w:val="00D257A8"/>
    <w:rsid w:val="00D25CFB"/>
    <w:rsid w:val="00D2647D"/>
    <w:rsid w:val="00D323AE"/>
    <w:rsid w:val="00D44172"/>
    <w:rsid w:val="00D4477D"/>
    <w:rsid w:val="00D44C71"/>
    <w:rsid w:val="00D47280"/>
    <w:rsid w:val="00D57044"/>
    <w:rsid w:val="00D60089"/>
    <w:rsid w:val="00D61D5A"/>
    <w:rsid w:val="00D632DF"/>
    <w:rsid w:val="00D644DC"/>
    <w:rsid w:val="00D66B9F"/>
    <w:rsid w:val="00D67BDA"/>
    <w:rsid w:val="00D80E1D"/>
    <w:rsid w:val="00D84BF3"/>
    <w:rsid w:val="00D86FD1"/>
    <w:rsid w:val="00D9229E"/>
    <w:rsid w:val="00D93C25"/>
    <w:rsid w:val="00D93C8B"/>
    <w:rsid w:val="00DA06AC"/>
    <w:rsid w:val="00DA27D5"/>
    <w:rsid w:val="00DA365E"/>
    <w:rsid w:val="00DA53BA"/>
    <w:rsid w:val="00DA57FD"/>
    <w:rsid w:val="00DB19E8"/>
    <w:rsid w:val="00DB1FB0"/>
    <w:rsid w:val="00DB342C"/>
    <w:rsid w:val="00DB3FB8"/>
    <w:rsid w:val="00DB416D"/>
    <w:rsid w:val="00DB5D91"/>
    <w:rsid w:val="00DB60D3"/>
    <w:rsid w:val="00DB6B24"/>
    <w:rsid w:val="00DC18F6"/>
    <w:rsid w:val="00DC19B1"/>
    <w:rsid w:val="00DC1CC2"/>
    <w:rsid w:val="00DC2319"/>
    <w:rsid w:val="00DC242A"/>
    <w:rsid w:val="00DC3ADE"/>
    <w:rsid w:val="00DC5E7C"/>
    <w:rsid w:val="00DC6325"/>
    <w:rsid w:val="00DD09D3"/>
    <w:rsid w:val="00DD1CA0"/>
    <w:rsid w:val="00DD33CF"/>
    <w:rsid w:val="00DD3A03"/>
    <w:rsid w:val="00DD501A"/>
    <w:rsid w:val="00DD5828"/>
    <w:rsid w:val="00DD6C71"/>
    <w:rsid w:val="00DD7CCA"/>
    <w:rsid w:val="00DE05D6"/>
    <w:rsid w:val="00DE306B"/>
    <w:rsid w:val="00DE3EAA"/>
    <w:rsid w:val="00DF31D7"/>
    <w:rsid w:val="00DF71C1"/>
    <w:rsid w:val="00E027CF"/>
    <w:rsid w:val="00E042E3"/>
    <w:rsid w:val="00E0640B"/>
    <w:rsid w:val="00E10551"/>
    <w:rsid w:val="00E10C65"/>
    <w:rsid w:val="00E13247"/>
    <w:rsid w:val="00E15938"/>
    <w:rsid w:val="00E16096"/>
    <w:rsid w:val="00E178EF"/>
    <w:rsid w:val="00E22CD3"/>
    <w:rsid w:val="00E2615B"/>
    <w:rsid w:val="00E30388"/>
    <w:rsid w:val="00E31447"/>
    <w:rsid w:val="00E320D4"/>
    <w:rsid w:val="00E33CDF"/>
    <w:rsid w:val="00E34140"/>
    <w:rsid w:val="00E346C5"/>
    <w:rsid w:val="00E37150"/>
    <w:rsid w:val="00E37DCF"/>
    <w:rsid w:val="00E42D91"/>
    <w:rsid w:val="00E4303C"/>
    <w:rsid w:val="00E44263"/>
    <w:rsid w:val="00E46F15"/>
    <w:rsid w:val="00E50A36"/>
    <w:rsid w:val="00E60375"/>
    <w:rsid w:val="00E61DDC"/>
    <w:rsid w:val="00E63055"/>
    <w:rsid w:val="00E63ACB"/>
    <w:rsid w:val="00E64B3B"/>
    <w:rsid w:val="00E65B73"/>
    <w:rsid w:val="00E65DF7"/>
    <w:rsid w:val="00E66554"/>
    <w:rsid w:val="00E6755F"/>
    <w:rsid w:val="00E7036B"/>
    <w:rsid w:val="00E703CB"/>
    <w:rsid w:val="00E7191E"/>
    <w:rsid w:val="00E7378F"/>
    <w:rsid w:val="00E757E7"/>
    <w:rsid w:val="00E757ED"/>
    <w:rsid w:val="00E779E3"/>
    <w:rsid w:val="00E77E77"/>
    <w:rsid w:val="00E8280C"/>
    <w:rsid w:val="00E83CFF"/>
    <w:rsid w:val="00E9097F"/>
    <w:rsid w:val="00E923F8"/>
    <w:rsid w:val="00E97A16"/>
    <w:rsid w:val="00EA3901"/>
    <w:rsid w:val="00EA578E"/>
    <w:rsid w:val="00EA789E"/>
    <w:rsid w:val="00EB2A3C"/>
    <w:rsid w:val="00EB530A"/>
    <w:rsid w:val="00EC0473"/>
    <w:rsid w:val="00EC2675"/>
    <w:rsid w:val="00EC4651"/>
    <w:rsid w:val="00EC4C12"/>
    <w:rsid w:val="00EC59E0"/>
    <w:rsid w:val="00EC5E19"/>
    <w:rsid w:val="00EC7983"/>
    <w:rsid w:val="00ED3CA0"/>
    <w:rsid w:val="00ED7DB9"/>
    <w:rsid w:val="00EE3553"/>
    <w:rsid w:val="00EE3F27"/>
    <w:rsid w:val="00EE4605"/>
    <w:rsid w:val="00EE5389"/>
    <w:rsid w:val="00EE5AAF"/>
    <w:rsid w:val="00EE73B4"/>
    <w:rsid w:val="00EF0FC8"/>
    <w:rsid w:val="00EF344B"/>
    <w:rsid w:val="00EF4020"/>
    <w:rsid w:val="00EF4C5F"/>
    <w:rsid w:val="00F000A2"/>
    <w:rsid w:val="00F023B6"/>
    <w:rsid w:val="00F028DA"/>
    <w:rsid w:val="00F030A8"/>
    <w:rsid w:val="00F04481"/>
    <w:rsid w:val="00F05B0C"/>
    <w:rsid w:val="00F0729F"/>
    <w:rsid w:val="00F113A7"/>
    <w:rsid w:val="00F11899"/>
    <w:rsid w:val="00F13435"/>
    <w:rsid w:val="00F15AD1"/>
    <w:rsid w:val="00F176DD"/>
    <w:rsid w:val="00F1795B"/>
    <w:rsid w:val="00F20595"/>
    <w:rsid w:val="00F20E24"/>
    <w:rsid w:val="00F216ED"/>
    <w:rsid w:val="00F23FE8"/>
    <w:rsid w:val="00F24ECF"/>
    <w:rsid w:val="00F26D67"/>
    <w:rsid w:val="00F26F8C"/>
    <w:rsid w:val="00F27531"/>
    <w:rsid w:val="00F3137E"/>
    <w:rsid w:val="00F31B06"/>
    <w:rsid w:val="00F31D9D"/>
    <w:rsid w:val="00F3219E"/>
    <w:rsid w:val="00F32BC0"/>
    <w:rsid w:val="00F361CC"/>
    <w:rsid w:val="00F36EAE"/>
    <w:rsid w:val="00F40536"/>
    <w:rsid w:val="00F40EE1"/>
    <w:rsid w:val="00F41D7B"/>
    <w:rsid w:val="00F43E0F"/>
    <w:rsid w:val="00F46F02"/>
    <w:rsid w:val="00F476D7"/>
    <w:rsid w:val="00F47963"/>
    <w:rsid w:val="00F47CB9"/>
    <w:rsid w:val="00F50698"/>
    <w:rsid w:val="00F50A03"/>
    <w:rsid w:val="00F53E8C"/>
    <w:rsid w:val="00F546A0"/>
    <w:rsid w:val="00F547BB"/>
    <w:rsid w:val="00F55554"/>
    <w:rsid w:val="00F574EC"/>
    <w:rsid w:val="00F60C30"/>
    <w:rsid w:val="00F65BB7"/>
    <w:rsid w:val="00F65C30"/>
    <w:rsid w:val="00F71891"/>
    <w:rsid w:val="00F7230D"/>
    <w:rsid w:val="00F7300F"/>
    <w:rsid w:val="00F73836"/>
    <w:rsid w:val="00F73A39"/>
    <w:rsid w:val="00F74374"/>
    <w:rsid w:val="00F74B85"/>
    <w:rsid w:val="00F762F4"/>
    <w:rsid w:val="00F8094D"/>
    <w:rsid w:val="00F838C8"/>
    <w:rsid w:val="00F867E9"/>
    <w:rsid w:val="00F970DD"/>
    <w:rsid w:val="00FA4BE7"/>
    <w:rsid w:val="00FA6E22"/>
    <w:rsid w:val="00FA7565"/>
    <w:rsid w:val="00FB5594"/>
    <w:rsid w:val="00FB6E23"/>
    <w:rsid w:val="00FC0F04"/>
    <w:rsid w:val="00FD1009"/>
    <w:rsid w:val="00FD1CBB"/>
    <w:rsid w:val="00FD24F3"/>
    <w:rsid w:val="00FD3A05"/>
    <w:rsid w:val="00FD48EB"/>
    <w:rsid w:val="00FD720D"/>
    <w:rsid w:val="00FD733E"/>
    <w:rsid w:val="00FE2D08"/>
    <w:rsid w:val="00FE6225"/>
    <w:rsid w:val="00FF02D0"/>
    <w:rsid w:val="00FF2A25"/>
    <w:rsid w:val="00FF4330"/>
    <w:rsid w:val="00FF563E"/>
    <w:rsid w:val="00FF5EB8"/>
    <w:rsid w:val="00FF65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36"/>
    <w:pPr>
      <w:suppressAutoHyphens/>
    </w:pPr>
    <w:rPr>
      <w:lang w:eastAsia="ar-SA"/>
    </w:rPr>
  </w:style>
  <w:style w:type="paragraph" w:styleId="Titre1">
    <w:name w:val="heading 1"/>
    <w:basedOn w:val="Normal"/>
    <w:next w:val="Normal"/>
    <w:link w:val="Titre1Car"/>
    <w:uiPriority w:val="9"/>
    <w:qFormat/>
    <w:rsid w:val="00F73836"/>
    <w:pPr>
      <w:keepNext/>
      <w:jc w:val="center"/>
      <w:outlineLvl w:val="0"/>
    </w:pPr>
    <w:rPr>
      <w:b/>
      <w:sz w:val="22"/>
    </w:rPr>
  </w:style>
  <w:style w:type="paragraph" w:styleId="Titre2">
    <w:name w:val="heading 2"/>
    <w:basedOn w:val="Normal"/>
    <w:next w:val="Normal"/>
    <w:link w:val="Titre2Car"/>
    <w:uiPriority w:val="9"/>
    <w:qFormat/>
    <w:rsid w:val="00F73836"/>
    <w:pPr>
      <w:keepNext/>
      <w:spacing w:before="120"/>
      <w:ind w:left="113" w:right="113"/>
      <w:jc w:val="right"/>
      <w:outlineLvl w:val="1"/>
    </w:pPr>
    <w:rPr>
      <w:rFonts w:ascii="Arial" w:hAnsi="Arial" w:cs="Arial"/>
      <w:b/>
      <w:bCs/>
      <w:color w:val="0000FF"/>
      <w:sz w:val="32"/>
      <w:szCs w:val="32"/>
    </w:rPr>
  </w:style>
  <w:style w:type="paragraph" w:styleId="Titre3">
    <w:name w:val="heading 3"/>
    <w:basedOn w:val="Normal"/>
    <w:next w:val="Normal"/>
    <w:link w:val="Titre3Car"/>
    <w:uiPriority w:val="9"/>
    <w:qFormat/>
    <w:rsid w:val="00F73836"/>
    <w:pPr>
      <w:keepNext/>
      <w:jc w:val="both"/>
      <w:outlineLvl w:val="2"/>
    </w:pPr>
    <w:rPr>
      <w:rFonts w:ascii="Arial" w:hAnsi="Arial" w:cs="Arial"/>
      <w:b/>
      <w:bCs/>
      <w:sz w:val="28"/>
      <w:szCs w:val="28"/>
    </w:rPr>
  </w:style>
  <w:style w:type="paragraph" w:styleId="Titre4">
    <w:name w:val="heading 4"/>
    <w:basedOn w:val="Normal"/>
    <w:next w:val="Normal"/>
    <w:link w:val="Titre4Car"/>
    <w:uiPriority w:val="9"/>
    <w:qFormat/>
    <w:rsid w:val="00F73836"/>
    <w:pPr>
      <w:keepNext/>
      <w:spacing w:before="120"/>
      <w:jc w:val="both"/>
      <w:outlineLvl w:val="3"/>
    </w:pPr>
    <w:rPr>
      <w:rFonts w:ascii="Arial" w:hAnsi="Arial" w:cs="Arial"/>
      <w:b/>
      <w:bCs/>
      <w:sz w:val="22"/>
      <w:szCs w:val="22"/>
    </w:rPr>
  </w:style>
  <w:style w:type="paragraph" w:styleId="Titre5">
    <w:name w:val="heading 5"/>
    <w:basedOn w:val="Normal"/>
    <w:next w:val="Normal"/>
    <w:qFormat/>
    <w:rsid w:val="00F73836"/>
    <w:pPr>
      <w:keepNext/>
      <w:jc w:val="center"/>
      <w:outlineLvl w:val="4"/>
    </w:pPr>
    <w:rPr>
      <w:rFonts w:ascii="Comic Sans MS" w:hAnsi="Comic Sans MS"/>
      <w:b/>
      <w:bCs/>
    </w:rPr>
  </w:style>
  <w:style w:type="paragraph" w:styleId="Titre6">
    <w:name w:val="heading 6"/>
    <w:basedOn w:val="Normal"/>
    <w:next w:val="Normal"/>
    <w:qFormat/>
    <w:rsid w:val="00F73836"/>
    <w:pPr>
      <w:keepNext/>
      <w:ind w:right="567"/>
      <w:jc w:val="center"/>
      <w:outlineLvl w:val="5"/>
    </w:pPr>
    <w:rPr>
      <w:rFonts w:ascii="Comic Sans MS" w:hAnsi="Comic Sans MS"/>
      <w:b/>
      <w:bCs/>
      <w:sz w:val="40"/>
      <w:szCs w:val="40"/>
    </w:rPr>
  </w:style>
  <w:style w:type="paragraph" w:styleId="Titre7">
    <w:name w:val="heading 7"/>
    <w:basedOn w:val="Normal"/>
    <w:next w:val="Normal"/>
    <w:qFormat/>
    <w:rsid w:val="00F73836"/>
    <w:pPr>
      <w:keepNext/>
      <w:jc w:val="center"/>
      <w:outlineLvl w:val="6"/>
    </w:pPr>
    <w:rPr>
      <w:rFonts w:ascii="Comic Sans MS" w:hAnsi="Comic Sans MS"/>
      <w:b/>
      <w:bCs/>
      <w:color w:val="000000"/>
      <w:sz w:val="24"/>
      <w:szCs w:val="24"/>
    </w:rPr>
  </w:style>
  <w:style w:type="paragraph" w:styleId="Titre8">
    <w:name w:val="heading 8"/>
    <w:basedOn w:val="Normal"/>
    <w:next w:val="Normal"/>
    <w:qFormat/>
    <w:rsid w:val="00F73836"/>
    <w:pPr>
      <w:keepNext/>
      <w:tabs>
        <w:tab w:val="num" w:pos="0"/>
      </w:tabs>
      <w:jc w:val="center"/>
      <w:outlineLvl w:val="7"/>
    </w:pPr>
    <w:rPr>
      <w:rFonts w:ascii="Comic Sans MS" w:hAnsi="Comic Sans MS"/>
      <w:b/>
      <w:bCs/>
      <w:color w:val="FF0000"/>
      <w:sz w:val="22"/>
      <w:szCs w:val="22"/>
    </w:rPr>
  </w:style>
  <w:style w:type="paragraph" w:styleId="Titre9">
    <w:name w:val="heading 9"/>
    <w:basedOn w:val="Normal"/>
    <w:next w:val="Normal"/>
    <w:qFormat/>
    <w:rsid w:val="00F73836"/>
    <w:pPr>
      <w:keepNext/>
      <w:tabs>
        <w:tab w:val="num" w:pos="0"/>
      </w:tabs>
      <w:jc w:val="center"/>
      <w:outlineLvl w:val="8"/>
    </w:pPr>
    <w:rPr>
      <w:rFonts w:ascii="Comic Sans MS" w:hAnsi="Comic Sans MS"/>
      <w:color w:val="0000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rsid w:val="00F73836"/>
  </w:style>
  <w:style w:type="character" w:customStyle="1" w:styleId="Puces">
    <w:name w:val="Puces"/>
    <w:rsid w:val="00F73836"/>
    <w:rPr>
      <w:rFonts w:ascii="StarSymbol" w:eastAsia="StarSymbol" w:hAnsi="StarSymbol" w:cs="StarSymbol"/>
      <w:sz w:val="18"/>
      <w:szCs w:val="18"/>
    </w:rPr>
  </w:style>
  <w:style w:type="character" w:styleId="Lienhypertexte">
    <w:name w:val="Hyperlink"/>
    <w:basedOn w:val="WW-Policepardfaut11"/>
    <w:uiPriority w:val="99"/>
    <w:rsid w:val="00F73836"/>
    <w:rPr>
      <w:color w:val="0000FF"/>
      <w:u w:val="single"/>
    </w:rPr>
  </w:style>
  <w:style w:type="character" w:styleId="Lienhypertextesuivivisit">
    <w:name w:val="FollowedHyperlink"/>
    <w:basedOn w:val="WW-Policepardfaut11"/>
    <w:semiHidden/>
    <w:rsid w:val="00F73836"/>
    <w:rPr>
      <w:color w:val="800080"/>
      <w:u w:val="single"/>
    </w:rPr>
  </w:style>
  <w:style w:type="character" w:customStyle="1" w:styleId="Absatz-Standardschriftart">
    <w:name w:val="Absatz-Standardschriftart"/>
    <w:rsid w:val="00F73836"/>
  </w:style>
  <w:style w:type="character" w:customStyle="1" w:styleId="WW-Absatz-Standardschriftart">
    <w:name w:val="WW-Absatz-Standardschriftart"/>
    <w:rsid w:val="00F73836"/>
  </w:style>
  <w:style w:type="character" w:customStyle="1" w:styleId="WW8Num2z0">
    <w:name w:val="WW8Num2z0"/>
    <w:rsid w:val="00F73836"/>
    <w:rPr>
      <w:rFonts w:ascii="Times New Roman" w:eastAsia="Times New Roman" w:hAnsi="Times New Roman" w:cs="Times New Roman"/>
    </w:rPr>
  </w:style>
  <w:style w:type="character" w:customStyle="1" w:styleId="WW-Absatz-Standardschriftart1">
    <w:name w:val="WW-Absatz-Standardschriftart1"/>
    <w:rsid w:val="00F73836"/>
  </w:style>
  <w:style w:type="character" w:customStyle="1" w:styleId="WW-Absatz-Standardschriftart11">
    <w:name w:val="WW-Absatz-Standardschriftart11"/>
    <w:rsid w:val="00F73836"/>
  </w:style>
  <w:style w:type="character" w:customStyle="1" w:styleId="WW-Absatz-Standardschriftart111">
    <w:name w:val="WW-Absatz-Standardschriftart111"/>
    <w:rsid w:val="00F73836"/>
  </w:style>
  <w:style w:type="character" w:customStyle="1" w:styleId="WW-Absatz-Standardschriftart1111">
    <w:name w:val="WW-Absatz-Standardschriftart1111"/>
    <w:rsid w:val="00F73836"/>
  </w:style>
  <w:style w:type="character" w:customStyle="1" w:styleId="WW8Num3z0">
    <w:name w:val="WW8Num3z0"/>
    <w:rsid w:val="00F73836"/>
    <w:rPr>
      <w:rFonts w:ascii="Times New Roman" w:eastAsia="Times New Roman" w:hAnsi="Times New Roman" w:cs="Times New Roman"/>
    </w:rPr>
  </w:style>
  <w:style w:type="character" w:customStyle="1" w:styleId="WW8Num3z1">
    <w:name w:val="WW8Num3z1"/>
    <w:rsid w:val="00F73836"/>
    <w:rPr>
      <w:rFonts w:ascii="Courier New" w:hAnsi="Courier New"/>
    </w:rPr>
  </w:style>
  <w:style w:type="character" w:customStyle="1" w:styleId="WW8Num3z2">
    <w:name w:val="WW8Num3z2"/>
    <w:rsid w:val="00F73836"/>
    <w:rPr>
      <w:rFonts w:ascii="Wingdings" w:hAnsi="Wingdings"/>
    </w:rPr>
  </w:style>
  <w:style w:type="character" w:customStyle="1" w:styleId="WW8Num3z3">
    <w:name w:val="WW8Num3z3"/>
    <w:rsid w:val="00F73836"/>
    <w:rPr>
      <w:rFonts w:ascii="Symbol" w:hAnsi="Symbol"/>
    </w:rPr>
  </w:style>
  <w:style w:type="character" w:customStyle="1" w:styleId="WW-Absatz-Standardschriftart11111">
    <w:name w:val="WW-Absatz-Standardschriftart11111"/>
    <w:rsid w:val="00F73836"/>
  </w:style>
  <w:style w:type="character" w:customStyle="1" w:styleId="WW-Policepardfaut">
    <w:name w:val="WW-Police par défaut"/>
    <w:rsid w:val="00F73836"/>
  </w:style>
  <w:style w:type="character" w:customStyle="1" w:styleId="WW-Absatz-Standardschriftart111111">
    <w:name w:val="WW-Absatz-Standardschriftart111111"/>
    <w:rsid w:val="00F73836"/>
  </w:style>
  <w:style w:type="character" w:customStyle="1" w:styleId="WW-Policepardfaut1">
    <w:name w:val="WW-Police par défaut1"/>
    <w:rsid w:val="00F73836"/>
  </w:style>
  <w:style w:type="character" w:customStyle="1" w:styleId="WW8Num1z0">
    <w:name w:val="WW8Num1z0"/>
    <w:rsid w:val="00F73836"/>
    <w:rPr>
      <w:rFonts w:ascii="Times New Roman" w:eastAsia="Times New Roman" w:hAnsi="Times New Roman" w:cs="Times New Roman"/>
    </w:rPr>
  </w:style>
  <w:style w:type="character" w:customStyle="1" w:styleId="WW8Num1z1">
    <w:name w:val="WW8Num1z1"/>
    <w:rsid w:val="00F73836"/>
    <w:rPr>
      <w:rFonts w:ascii="Courier New" w:hAnsi="Courier New"/>
    </w:rPr>
  </w:style>
  <w:style w:type="character" w:customStyle="1" w:styleId="WW8Num1z2">
    <w:name w:val="WW8Num1z2"/>
    <w:rsid w:val="00F73836"/>
    <w:rPr>
      <w:rFonts w:ascii="Wingdings" w:hAnsi="Wingdings"/>
    </w:rPr>
  </w:style>
  <w:style w:type="character" w:customStyle="1" w:styleId="WW8Num1z3">
    <w:name w:val="WW8Num1z3"/>
    <w:rsid w:val="00F73836"/>
    <w:rPr>
      <w:rFonts w:ascii="Symbol" w:hAnsi="Symbol"/>
    </w:rPr>
  </w:style>
  <w:style w:type="character" w:customStyle="1" w:styleId="WW8Num2z1">
    <w:name w:val="WW8Num2z1"/>
    <w:rsid w:val="00F73836"/>
    <w:rPr>
      <w:rFonts w:ascii="Courier New" w:hAnsi="Courier New"/>
    </w:rPr>
  </w:style>
  <w:style w:type="character" w:customStyle="1" w:styleId="WW8Num2z2">
    <w:name w:val="WW8Num2z2"/>
    <w:rsid w:val="00F73836"/>
    <w:rPr>
      <w:rFonts w:ascii="Wingdings" w:hAnsi="Wingdings"/>
    </w:rPr>
  </w:style>
  <w:style w:type="character" w:customStyle="1" w:styleId="WW8Num2z3">
    <w:name w:val="WW8Num2z3"/>
    <w:rsid w:val="00F73836"/>
    <w:rPr>
      <w:rFonts w:ascii="Symbol" w:hAnsi="Symbol"/>
    </w:rPr>
  </w:style>
  <w:style w:type="character" w:customStyle="1" w:styleId="WW8Num4z0">
    <w:name w:val="WW8Num4z0"/>
    <w:rsid w:val="00F73836"/>
    <w:rPr>
      <w:rFonts w:ascii="Times New Roman" w:eastAsia="Times New Roman" w:hAnsi="Times New Roman" w:cs="Times New Roman"/>
    </w:rPr>
  </w:style>
  <w:style w:type="character" w:customStyle="1" w:styleId="WW8Num4z1">
    <w:name w:val="WW8Num4z1"/>
    <w:rsid w:val="00F73836"/>
    <w:rPr>
      <w:rFonts w:ascii="Courier New" w:hAnsi="Courier New"/>
    </w:rPr>
  </w:style>
  <w:style w:type="character" w:customStyle="1" w:styleId="WW8Num4z2">
    <w:name w:val="WW8Num4z2"/>
    <w:rsid w:val="00F73836"/>
    <w:rPr>
      <w:rFonts w:ascii="Wingdings" w:hAnsi="Wingdings"/>
    </w:rPr>
  </w:style>
  <w:style w:type="character" w:customStyle="1" w:styleId="WW8Num4z3">
    <w:name w:val="WW8Num4z3"/>
    <w:rsid w:val="00F73836"/>
    <w:rPr>
      <w:rFonts w:ascii="Symbol" w:hAnsi="Symbol"/>
    </w:rPr>
  </w:style>
  <w:style w:type="character" w:customStyle="1" w:styleId="WW8Num5z0">
    <w:name w:val="WW8Num5z0"/>
    <w:rsid w:val="00F73836"/>
    <w:rPr>
      <w:rFonts w:ascii="Times New Roman" w:eastAsia="Times New Roman" w:hAnsi="Times New Roman" w:cs="Times New Roman"/>
    </w:rPr>
  </w:style>
  <w:style w:type="character" w:customStyle="1" w:styleId="WW8Num5z1">
    <w:name w:val="WW8Num5z1"/>
    <w:rsid w:val="00F73836"/>
    <w:rPr>
      <w:rFonts w:ascii="Courier New" w:hAnsi="Courier New"/>
    </w:rPr>
  </w:style>
  <w:style w:type="character" w:customStyle="1" w:styleId="WW8Num5z2">
    <w:name w:val="WW8Num5z2"/>
    <w:rsid w:val="00F73836"/>
    <w:rPr>
      <w:rFonts w:ascii="Wingdings" w:hAnsi="Wingdings"/>
    </w:rPr>
  </w:style>
  <w:style w:type="character" w:customStyle="1" w:styleId="WW8Num5z3">
    <w:name w:val="WW8Num5z3"/>
    <w:rsid w:val="00F73836"/>
    <w:rPr>
      <w:rFonts w:ascii="Symbol" w:hAnsi="Symbol"/>
    </w:rPr>
  </w:style>
  <w:style w:type="character" w:customStyle="1" w:styleId="WW8Num6z0">
    <w:name w:val="WW8Num6z0"/>
    <w:rsid w:val="00F73836"/>
    <w:rPr>
      <w:rFonts w:ascii="Symbol" w:hAnsi="Symbol"/>
    </w:rPr>
  </w:style>
  <w:style w:type="character" w:customStyle="1" w:styleId="WW8Num7z0">
    <w:name w:val="WW8Num7z0"/>
    <w:rsid w:val="00F73836"/>
    <w:rPr>
      <w:rFonts w:ascii="Times New Roman" w:eastAsia="Times New Roman" w:hAnsi="Times New Roman" w:cs="Times New Roman"/>
    </w:rPr>
  </w:style>
  <w:style w:type="character" w:customStyle="1" w:styleId="WW8Num7z1">
    <w:name w:val="WW8Num7z1"/>
    <w:rsid w:val="00F73836"/>
    <w:rPr>
      <w:rFonts w:ascii="Courier New" w:hAnsi="Courier New"/>
    </w:rPr>
  </w:style>
  <w:style w:type="character" w:customStyle="1" w:styleId="WW8Num7z2">
    <w:name w:val="WW8Num7z2"/>
    <w:rsid w:val="00F73836"/>
    <w:rPr>
      <w:rFonts w:ascii="Wingdings" w:hAnsi="Wingdings"/>
    </w:rPr>
  </w:style>
  <w:style w:type="character" w:customStyle="1" w:styleId="WW8Num7z3">
    <w:name w:val="WW8Num7z3"/>
    <w:rsid w:val="00F73836"/>
    <w:rPr>
      <w:rFonts w:ascii="Symbol" w:hAnsi="Symbol"/>
    </w:rPr>
  </w:style>
  <w:style w:type="character" w:customStyle="1" w:styleId="WW8Num8z0">
    <w:name w:val="WW8Num8z0"/>
    <w:rsid w:val="00F73836"/>
    <w:rPr>
      <w:rFonts w:ascii="Symbol" w:hAnsi="Symbol"/>
      <w:sz w:val="28"/>
    </w:rPr>
  </w:style>
  <w:style w:type="character" w:customStyle="1" w:styleId="WW8Num8z1">
    <w:name w:val="WW8Num8z1"/>
    <w:rsid w:val="00F73836"/>
    <w:rPr>
      <w:rFonts w:ascii="Courier New" w:hAnsi="Courier New"/>
    </w:rPr>
  </w:style>
  <w:style w:type="character" w:customStyle="1" w:styleId="WW8Num8z2">
    <w:name w:val="WW8Num8z2"/>
    <w:rsid w:val="00F73836"/>
    <w:rPr>
      <w:rFonts w:ascii="Wingdings" w:hAnsi="Wingdings"/>
    </w:rPr>
  </w:style>
  <w:style w:type="character" w:customStyle="1" w:styleId="WW8Num8z3">
    <w:name w:val="WW8Num8z3"/>
    <w:rsid w:val="00F73836"/>
    <w:rPr>
      <w:rFonts w:ascii="Symbol" w:hAnsi="Symbol"/>
    </w:rPr>
  </w:style>
  <w:style w:type="character" w:customStyle="1" w:styleId="WW8Num10z0">
    <w:name w:val="WW8Num10z0"/>
    <w:rsid w:val="00F73836"/>
    <w:rPr>
      <w:rFonts w:ascii="Times New Roman" w:eastAsia="Times New Roman" w:hAnsi="Times New Roman" w:cs="Times New Roman"/>
    </w:rPr>
  </w:style>
  <w:style w:type="character" w:customStyle="1" w:styleId="WW8Num10z1">
    <w:name w:val="WW8Num10z1"/>
    <w:rsid w:val="00F73836"/>
    <w:rPr>
      <w:rFonts w:ascii="Courier New" w:hAnsi="Courier New"/>
    </w:rPr>
  </w:style>
  <w:style w:type="character" w:customStyle="1" w:styleId="WW8Num10z2">
    <w:name w:val="WW8Num10z2"/>
    <w:rsid w:val="00F73836"/>
    <w:rPr>
      <w:rFonts w:ascii="Wingdings" w:hAnsi="Wingdings"/>
    </w:rPr>
  </w:style>
  <w:style w:type="character" w:customStyle="1" w:styleId="WW8Num10z3">
    <w:name w:val="WW8Num10z3"/>
    <w:rsid w:val="00F73836"/>
    <w:rPr>
      <w:rFonts w:ascii="Symbol" w:hAnsi="Symbol"/>
    </w:rPr>
  </w:style>
  <w:style w:type="character" w:customStyle="1" w:styleId="WW8Num11z0">
    <w:name w:val="WW8Num11z0"/>
    <w:rsid w:val="00F73836"/>
    <w:rPr>
      <w:rFonts w:ascii="Times New Roman" w:eastAsia="Times New Roman" w:hAnsi="Times New Roman" w:cs="Times New Roman"/>
    </w:rPr>
  </w:style>
  <w:style w:type="character" w:customStyle="1" w:styleId="WW8Num11z1">
    <w:name w:val="WW8Num11z1"/>
    <w:rsid w:val="00F73836"/>
    <w:rPr>
      <w:rFonts w:ascii="Courier New" w:hAnsi="Courier New"/>
    </w:rPr>
  </w:style>
  <w:style w:type="character" w:customStyle="1" w:styleId="WW8Num11z2">
    <w:name w:val="WW8Num11z2"/>
    <w:rsid w:val="00F73836"/>
    <w:rPr>
      <w:rFonts w:ascii="Wingdings" w:hAnsi="Wingdings"/>
    </w:rPr>
  </w:style>
  <w:style w:type="character" w:customStyle="1" w:styleId="WW8Num11z3">
    <w:name w:val="WW8Num11z3"/>
    <w:rsid w:val="00F73836"/>
    <w:rPr>
      <w:rFonts w:ascii="Symbol" w:hAnsi="Symbol"/>
    </w:rPr>
  </w:style>
  <w:style w:type="character" w:customStyle="1" w:styleId="WW8Num13z0">
    <w:name w:val="WW8Num13z0"/>
    <w:rsid w:val="00F73836"/>
    <w:rPr>
      <w:rFonts w:ascii="Times New Roman" w:eastAsia="Times New Roman" w:hAnsi="Times New Roman" w:cs="Times New Roman"/>
    </w:rPr>
  </w:style>
  <w:style w:type="character" w:customStyle="1" w:styleId="WW8Num13z1">
    <w:name w:val="WW8Num13z1"/>
    <w:rsid w:val="00F73836"/>
    <w:rPr>
      <w:rFonts w:ascii="Courier New" w:hAnsi="Courier New"/>
    </w:rPr>
  </w:style>
  <w:style w:type="character" w:customStyle="1" w:styleId="WW8Num13z2">
    <w:name w:val="WW8Num13z2"/>
    <w:rsid w:val="00F73836"/>
    <w:rPr>
      <w:rFonts w:ascii="Wingdings" w:hAnsi="Wingdings"/>
    </w:rPr>
  </w:style>
  <w:style w:type="character" w:customStyle="1" w:styleId="WW8Num13z3">
    <w:name w:val="WW8Num13z3"/>
    <w:rsid w:val="00F73836"/>
    <w:rPr>
      <w:rFonts w:ascii="Symbol" w:hAnsi="Symbol"/>
    </w:rPr>
  </w:style>
  <w:style w:type="character" w:customStyle="1" w:styleId="WW8Num14z0">
    <w:name w:val="WW8Num14z0"/>
    <w:rsid w:val="00F73836"/>
    <w:rPr>
      <w:rFonts w:ascii="Times New Roman" w:eastAsia="Times New Roman" w:hAnsi="Times New Roman" w:cs="Times New Roman"/>
    </w:rPr>
  </w:style>
  <w:style w:type="character" w:customStyle="1" w:styleId="WW8Num14z1">
    <w:name w:val="WW8Num14z1"/>
    <w:rsid w:val="00F73836"/>
    <w:rPr>
      <w:rFonts w:ascii="Courier New" w:hAnsi="Courier New"/>
    </w:rPr>
  </w:style>
  <w:style w:type="character" w:customStyle="1" w:styleId="WW8Num14z2">
    <w:name w:val="WW8Num14z2"/>
    <w:rsid w:val="00F73836"/>
    <w:rPr>
      <w:rFonts w:ascii="Wingdings" w:hAnsi="Wingdings"/>
    </w:rPr>
  </w:style>
  <w:style w:type="character" w:customStyle="1" w:styleId="WW8Num14z3">
    <w:name w:val="WW8Num14z3"/>
    <w:rsid w:val="00F73836"/>
    <w:rPr>
      <w:rFonts w:ascii="Symbol" w:hAnsi="Symbol"/>
    </w:rPr>
  </w:style>
  <w:style w:type="character" w:customStyle="1" w:styleId="WW8Num15z0">
    <w:name w:val="WW8Num15z0"/>
    <w:rsid w:val="00F73836"/>
    <w:rPr>
      <w:rFonts w:ascii="Times New Roman" w:eastAsia="Times New Roman" w:hAnsi="Times New Roman" w:cs="Times New Roman"/>
    </w:rPr>
  </w:style>
  <w:style w:type="character" w:customStyle="1" w:styleId="WW8Num15z1">
    <w:name w:val="WW8Num15z1"/>
    <w:rsid w:val="00F73836"/>
    <w:rPr>
      <w:rFonts w:ascii="Courier New" w:hAnsi="Courier New"/>
    </w:rPr>
  </w:style>
  <w:style w:type="character" w:customStyle="1" w:styleId="WW8Num15z2">
    <w:name w:val="WW8Num15z2"/>
    <w:rsid w:val="00F73836"/>
    <w:rPr>
      <w:rFonts w:ascii="Wingdings" w:hAnsi="Wingdings"/>
    </w:rPr>
  </w:style>
  <w:style w:type="character" w:customStyle="1" w:styleId="WW8Num15z3">
    <w:name w:val="WW8Num15z3"/>
    <w:rsid w:val="00F73836"/>
    <w:rPr>
      <w:rFonts w:ascii="Symbol" w:hAnsi="Symbol"/>
    </w:rPr>
  </w:style>
  <w:style w:type="character" w:customStyle="1" w:styleId="WW8Num16z0">
    <w:name w:val="WW8Num16z0"/>
    <w:rsid w:val="00F73836"/>
    <w:rPr>
      <w:rFonts w:ascii="Wingdings" w:hAnsi="Wingdings"/>
    </w:rPr>
  </w:style>
  <w:style w:type="character" w:customStyle="1" w:styleId="WW8Num16z1">
    <w:name w:val="WW8Num16z1"/>
    <w:rsid w:val="00F73836"/>
    <w:rPr>
      <w:rFonts w:ascii="Courier New" w:hAnsi="Courier New"/>
    </w:rPr>
  </w:style>
  <w:style w:type="character" w:customStyle="1" w:styleId="WW8Num16z3">
    <w:name w:val="WW8Num16z3"/>
    <w:rsid w:val="00F73836"/>
    <w:rPr>
      <w:rFonts w:ascii="Symbol" w:hAnsi="Symbol"/>
    </w:rPr>
  </w:style>
  <w:style w:type="character" w:customStyle="1" w:styleId="WW8Num17z0">
    <w:name w:val="WW8Num17z0"/>
    <w:rsid w:val="00F73836"/>
    <w:rPr>
      <w:rFonts w:ascii="Times New Roman" w:eastAsia="Times New Roman" w:hAnsi="Times New Roman" w:cs="Times New Roman"/>
    </w:rPr>
  </w:style>
  <w:style w:type="character" w:customStyle="1" w:styleId="WW8Num17z1">
    <w:name w:val="WW8Num17z1"/>
    <w:rsid w:val="00F73836"/>
    <w:rPr>
      <w:rFonts w:ascii="Courier New" w:hAnsi="Courier New"/>
    </w:rPr>
  </w:style>
  <w:style w:type="character" w:customStyle="1" w:styleId="WW8Num17z2">
    <w:name w:val="WW8Num17z2"/>
    <w:rsid w:val="00F73836"/>
    <w:rPr>
      <w:rFonts w:ascii="Wingdings" w:hAnsi="Wingdings"/>
    </w:rPr>
  </w:style>
  <w:style w:type="character" w:customStyle="1" w:styleId="WW8Num17z3">
    <w:name w:val="WW8Num17z3"/>
    <w:rsid w:val="00F73836"/>
    <w:rPr>
      <w:rFonts w:ascii="Symbol" w:hAnsi="Symbol"/>
    </w:rPr>
  </w:style>
  <w:style w:type="character" w:customStyle="1" w:styleId="WW8Num18z0">
    <w:name w:val="WW8Num18z0"/>
    <w:rsid w:val="00F73836"/>
    <w:rPr>
      <w:rFonts w:ascii="Times New Roman" w:eastAsia="Times New Roman" w:hAnsi="Times New Roman" w:cs="Times New Roman"/>
    </w:rPr>
  </w:style>
  <w:style w:type="character" w:customStyle="1" w:styleId="WW8Num18z1">
    <w:name w:val="WW8Num18z1"/>
    <w:rsid w:val="00F73836"/>
    <w:rPr>
      <w:rFonts w:ascii="Courier New" w:hAnsi="Courier New"/>
    </w:rPr>
  </w:style>
  <w:style w:type="character" w:customStyle="1" w:styleId="WW8Num18z2">
    <w:name w:val="WW8Num18z2"/>
    <w:rsid w:val="00F73836"/>
    <w:rPr>
      <w:rFonts w:ascii="Wingdings" w:hAnsi="Wingdings"/>
    </w:rPr>
  </w:style>
  <w:style w:type="character" w:customStyle="1" w:styleId="WW8Num18z3">
    <w:name w:val="WW8Num18z3"/>
    <w:rsid w:val="00F73836"/>
    <w:rPr>
      <w:rFonts w:ascii="Symbol" w:hAnsi="Symbol"/>
    </w:rPr>
  </w:style>
  <w:style w:type="character" w:customStyle="1" w:styleId="WW8Num20z0">
    <w:name w:val="WW8Num20z0"/>
    <w:rsid w:val="00F73836"/>
    <w:rPr>
      <w:rFonts w:ascii="Wingdings" w:hAnsi="Wingdings"/>
    </w:rPr>
  </w:style>
  <w:style w:type="character" w:customStyle="1" w:styleId="WW8Num20z1">
    <w:name w:val="WW8Num20z1"/>
    <w:rsid w:val="00F73836"/>
    <w:rPr>
      <w:rFonts w:ascii="Courier New" w:hAnsi="Courier New"/>
    </w:rPr>
  </w:style>
  <w:style w:type="character" w:customStyle="1" w:styleId="WW8Num20z3">
    <w:name w:val="WW8Num20z3"/>
    <w:rsid w:val="00F73836"/>
    <w:rPr>
      <w:rFonts w:ascii="Symbol" w:hAnsi="Symbol"/>
    </w:rPr>
  </w:style>
  <w:style w:type="character" w:customStyle="1" w:styleId="WW8Num21z0">
    <w:name w:val="WW8Num21z0"/>
    <w:rsid w:val="00F73836"/>
    <w:rPr>
      <w:rFonts w:ascii="Wingdings" w:hAnsi="Wingdings"/>
    </w:rPr>
  </w:style>
  <w:style w:type="character" w:customStyle="1" w:styleId="WW8Num21z1">
    <w:name w:val="WW8Num21z1"/>
    <w:rsid w:val="00F73836"/>
    <w:rPr>
      <w:rFonts w:ascii="Courier New" w:hAnsi="Courier New"/>
    </w:rPr>
  </w:style>
  <w:style w:type="character" w:customStyle="1" w:styleId="WW8Num21z3">
    <w:name w:val="WW8Num21z3"/>
    <w:rsid w:val="00F73836"/>
    <w:rPr>
      <w:rFonts w:ascii="Symbol" w:hAnsi="Symbol"/>
    </w:rPr>
  </w:style>
  <w:style w:type="character" w:customStyle="1" w:styleId="WW8Num23z0">
    <w:name w:val="WW8Num23z0"/>
    <w:rsid w:val="00F73836"/>
    <w:rPr>
      <w:rFonts w:ascii="Times New Roman" w:eastAsia="Times New Roman" w:hAnsi="Times New Roman" w:cs="Times New Roman"/>
    </w:rPr>
  </w:style>
  <w:style w:type="character" w:customStyle="1" w:styleId="WW8Num23z1">
    <w:name w:val="WW8Num23z1"/>
    <w:rsid w:val="00F73836"/>
    <w:rPr>
      <w:rFonts w:ascii="Courier New" w:hAnsi="Courier New"/>
    </w:rPr>
  </w:style>
  <w:style w:type="character" w:customStyle="1" w:styleId="WW8Num23z2">
    <w:name w:val="WW8Num23z2"/>
    <w:rsid w:val="00F73836"/>
    <w:rPr>
      <w:rFonts w:ascii="Wingdings" w:hAnsi="Wingdings"/>
    </w:rPr>
  </w:style>
  <w:style w:type="character" w:customStyle="1" w:styleId="WW8Num23z3">
    <w:name w:val="WW8Num23z3"/>
    <w:rsid w:val="00F73836"/>
    <w:rPr>
      <w:rFonts w:ascii="Symbol" w:hAnsi="Symbol"/>
    </w:rPr>
  </w:style>
  <w:style w:type="character" w:customStyle="1" w:styleId="WW8Num24z1">
    <w:name w:val="WW8Num24z1"/>
    <w:rsid w:val="00F73836"/>
    <w:rPr>
      <w:rFonts w:ascii="Symbol" w:hAnsi="Symbol"/>
      <w:sz w:val="28"/>
    </w:rPr>
  </w:style>
  <w:style w:type="character" w:customStyle="1" w:styleId="WW8Num25z0">
    <w:name w:val="WW8Num25z0"/>
    <w:rsid w:val="00F73836"/>
    <w:rPr>
      <w:rFonts w:ascii="Times New Roman" w:eastAsia="Times New Roman" w:hAnsi="Times New Roman" w:cs="Times New Roman"/>
    </w:rPr>
  </w:style>
  <w:style w:type="character" w:customStyle="1" w:styleId="WW8Num26z0">
    <w:name w:val="WW8Num26z0"/>
    <w:rsid w:val="00F73836"/>
    <w:rPr>
      <w:rFonts w:ascii="Times New Roman" w:eastAsia="Times New Roman" w:hAnsi="Times New Roman" w:cs="Times New Roman"/>
    </w:rPr>
  </w:style>
  <w:style w:type="character" w:customStyle="1" w:styleId="WW8Num26z1">
    <w:name w:val="WW8Num26z1"/>
    <w:rsid w:val="00F73836"/>
    <w:rPr>
      <w:rFonts w:ascii="Courier New" w:hAnsi="Courier New"/>
    </w:rPr>
  </w:style>
  <w:style w:type="character" w:customStyle="1" w:styleId="WW8Num26z2">
    <w:name w:val="WW8Num26z2"/>
    <w:rsid w:val="00F73836"/>
    <w:rPr>
      <w:rFonts w:ascii="Wingdings" w:hAnsi="Wingdings"/>
    </w:rPr>
  </w:style>
  <w:style w:type="character" w:customStyle="1" w:styleId="WW8Num26z3">
    <w:name w:val="WW8Num26z3"/>
    <w:rsid w:val="00F73836"/>
    <w:rPr>
      <w:rFonts w:ascii="Symbol" w:hAnsi="Symbol"/>
    </w:rPr>
  </w:style>
  <w:style w:type="character" w:customStyle="1" w:styleId="WW8Num27z0">
    <w:name w:val="WW8Num27z0"/>
    <w:rsid w:val="00F73836"/>
    <w:rPr>
      <w:rFonts w:ascii="Times New Roman" w:eastAsia="Times New Roman" w:hAnsi="Times New Roman" w:cs="Times New Roman"/>
    </w:rPr>
  </w:style>
  <w:style w:type="character" w:customStyle="1" w:styleId="WW8Num27z1">
    <w:name w:val="WW8Num27z1"/>
    <w:rsid w:val="00F73836"/>
    <w:rPr>
      <w:rFonts w:ascii="Courier New" w:hAnsi="Courier New"/>
    </w:rPr>
  </w:style>
  <w:style w:type="character" w:customStyle="1" w:styleId="WW8Num27z2">
    <w:name w:val="WW8Num27z2"/>
    <w:rsid w:val="00F73836"/>
    <w:rPr>
      <w:rFonts w:ascii="Wingdings" w:hAnsi="Wingdings"/>
    </w:rPr>
  </w:style>
  <w:style w:type="character" w:customStyle="1" w:styleId="WW8Num27z3">
    <w:name w:val="WW8Num27z3"/>
    <w:rsid w:val="00F73836"/>
    <w:rPr>
      <w:rFonts w:ascii="Symbol" w:hAnsi="Symbol"/>
    </w:rPr>
  </w:style>
  <w:style w:type="character" w:customStyle="1" w:styleId="WW8Num28z0">
    <w:name w:val="WW8Num28z0"/>
    <w:rsid w:val="00F73836"/>
    <w:rPr>
      <w:rFonts w:ascii="Times New Roman" w:eastAsia="Times New Roman" w:hAnsi="Times New Roman" w:cs="Times New Roman"/>
    </w:rPr>
  </w:style>
  <w:style w:type="character" w:customStyle="1" w:styleId="WW8Num28z1">
    <w:name w:val="WW8Num28z1"/>
    <w:rsid w:val="00F73836"/>
    <w:rPr>
      <w:rFonts w:ascii="Courier New" w:hAnsi="Courier New"/>
    </w:rPr>
  </w:style>
  <w:style w:type="character" w:customStyle="1" w:styleId="WW8Num28z2">
    <w:name w:val="WW8Num28z2"/>
    <w:rsid w:val="00F73836"/>
    <w:rPr>
      <w:rFonts w:ascii="Wingdings" w:hAnsi="Wingdings"/>
    </w:rPr>
  </w:style>
  <w:style w:type="character" w:customStyle="1" w:styleId="WW8Num28z3">
    <w:name w:val="WW8Num28z3"/>
    <w:rsid w:val="00F73836"/>
    <w:rPr>
      <w:rFonts w:ascii="Symbol" w:hAnsi="Symbol"/>
    </w:rPr>
  </w:style>
  <w:style w:type="character" w:customStyle="1" w:styleId="WW8Num29z0">
    <w:name w:val="WW8Num29z0"/>
    <w:rsid w:val="00F73836"/>
    <w:rPr>
      <w:rFonts w:ascii="Comic Sans MS" w:hAnsi="Comic Sans MS"/>
    </w:rPr>
  </w:style>
  <w:style w:type="character" w:customStyle="1" w:styleId="WW8Num30z0">
    <w:name w:val="WW8Num30z0"/>
    <w:rsid w:val="00F73836"/>
    <w:rPr>
      <w:rFonts w:ascii="Symbol" w:hAnsi="Symbol"/>
      <w:sz w:val="28"/>
    </w:rPr>
  </w:style>
  <w:style w:type="character" w:customStyle="1" w:styleId="WW8Num30z1">
    <w:name w:val="WW8Num30z1"/>
    <w:rsid w:val="00F73836"/>
    <w:rPr>
      <w:rFonts w:ascii="Courier New" w:hAnsi="Courier New"/>
    </w:rPr>
  </w:style>
  <w:style w:type="character" w:customStyle="1" w:styleId="WW8Num30z2">
    <w:name w:val="WW8Num30z2"/>
    <w:rsid w:val="00F73836"/>
    <w:rPr>
      <w:rFonts w:ascii="Wingdings" w:hAnsi="Wingdings"/>
    </w:rPr>
  </w:style>
  <w:style w:type="character" w:customStyle="1" w:styleId="WW8Num30z3">
    <w:name w:val="WW8Num30z3"/>
    <w:rsid w:val="00F73836"/>
    <w:rPr>
      <w:rFonts w:ascii="Symbol" w:hAnsi="Symbol"/>
    </w:rPr>
  </w:style>
  <w:style w:type="character" w:customStyle="1" w:styleId="WW8Num31z0">
    <w:name w:val="WW8Num31z0"/>
    <w:rsid w:val="00F73836"/>
    <w:rPr>
      <w:rFonts w:ascii="Times New Roman" w:eastAsia="Times New Roman" w:hAnsi="Times New Roman" w:cs="Times New Roman"/>
    </w:rPr>
  </w:style>
  <w:style w:type="character" w:customStyle="1" w:styleId="WW8Num31z1">
    <w:name w:val="WW8Num31z1"/>
    <w:rsid w:val="00F73836"/>
    <w:rPr>
      <w:rFonts w:ascii="Courier New" w:hAnsi="Courier New"/>
    </w:rPr>
  </w:style>
  <w:style w:type="character" w:customStyle="1" w:styleId="WW8Num31z2">
    <w:name w:val="WW8Num31z2"/>
    <w:rsid w:val="00F73836"/>
    <w:rPr>
      <w:rFonts w:ascii="Wingdings" w:hAnsi="Wingdings"/>
    </w:rPr>
  </w:style>
  <w:style w:type="character" w:customStyle="1" w:styleId="WW8Num31z3">
    <w:name w:val="WW8Num31z3"/>
    <w:rsid w:val="00F73836"/>
    <w:rPr>
      <w:rFonts w:ascii="Symbol" w:hAnsi="Symbol"/>
    </w:rPr>
  </w:style>
  <w:style w:type="character" w:customStyle="1" w:styleId="WW8Num32z0">
    <w:name w:val="WW8Num32z0"/>
    <w:rsid w:val="00F73836"/>
    <w:rPr>
      <w:rFonts w:ascii="Times New Roman" w:eastAsia="Times New Roman" w:hAnsi="Times New Roman" w:cs="Times New Roman"/>
    </w:rPr>
  </w:style>
  <w:style w:type="character" w:customStyle="1" w:styleId="WW8Num32z1">
    <w:name w:val="WW8Num32z1"/>
    <w:rsid w:val="00F73836"/>
    <w:rPr>
      <w:rFonts w:ascii="Courier New" w:hAnsi="Courier New"/>
    </w:rPr>
  </w:style>
  <w:style w:type="character" w:customStyle="1" w:styleId="WW8Num32z2">
    <w:name w:val="WW8Num32z2"/>
    <w:rsid w:val="00F73836"/>
    <w:rPr>
      <w:rFonts w:ascii="Wingdings" w:hAnsi="Wingdings"/>
    </w:rPr>
  </w:style>
  <w:style w:type="character" w:customStyle="1" w:styleId="WW8Num32z3">
    <w:name w:val="WW8Num32z3"/>
    <w:rsid w:val="00F73836"/>
    <w:rPr>
      <w:rFonts w:ascii="Symbol" w:hAnsi="Symbol"/>
    </w:rPr>
  </w:style>
  <w:style w:type="character" w:customStyle="1" w:styleId="WW8Num34z0">
    <w:name w:val="WW8Num34z0"/>
    <w:rsid w:val="00F73836"/>
    <w:rPr>
      <w:rFonts w:ascii="Times New Roman" w:eastAsia="Times New Roman" w:hAnsi="Times New Roman" w:cs="Times New Roman"/>
    </w:rPr>
  </w:style>
  <w:style w:type="character" w:customStyle="1" w:styleId="WW8Num34z1">
    <w:name w:val="WW8Num34z1"/>
    <w:rsid w:val="00F73836"/>
    <w:rPr>
      <w:rFonts w:ascii="Courier New" w:hAnsi="Courier New"/>
    </w:rPr>
  </w:style>
  <w:style w:type="character" w:customStyle="1" w:styleId="WW8Num34z2">
    <w:name w:val="WW8Num34z2"/>
    <w:rsid w:val="00F73836"/>
    <w:rPr>
      <w:rFonts w:ascii="Wingdings" w:hAnsi="Wingdings"/>
    </w:rPr>
  </w:style>
  <w:style w:type="character" w:customStyle="1" w:styleId="WW8Num34z3">
    <w:name w:val="WW8Num34z3"/>
    <w:rsid w:val="00F73836"/>
    <w:rPr>
      <w:rFonts w:ascii="Symbol" w:hAnsi="Symbol"/>
    </w:rPr>
  </w:style>
  <w:style w:type="character" w:customStyle="1" w:styleId="WW8Num36z0">
    <w:name w:val="WW8Num36z0"/>
    <w:rsid w:val="00F73836"/>
    <w:rPr>
      <w:rFonts w:ascii="Tahoma" w:hAnsi="Tahoma"/>
      <w:b/>
      <w:i w:val="0"/>
      <w:color w:val="0000FF"/>
      <w:sz w:val="24"/>
    </w:rPr>
  </w:style>
  <w:style w:type="character" w:customStyle="1" w:styleId="WW8Num37z0">
    <w:name w:val="WW8Num37z0"/>
    <w:rsid w:val="00F73836"/>
    <w:rPr>
      <w:rFonts w:ascii="Times New Roman" w:eastAsia="Times New Roman" w:hAnsi="Times New Roman" w:cs="Times New Roman"/>
    </w:rPr>
  </w:style>
  <w:style w:type="character" w:customStyle="1" w:styleId="WW8Num37z1">
    <w:name w:val="WW8Num37z1"/>
    <w:rsid w:val="00F73836"/>
    <w:rPr>
      <w:rFonts w:ascii="Courier New" w:hAnsi="Courier New"/>
    </w:rPr>
  </w:style>
  <w:style w:type="character" w:customStyle="1" w:styleId="WW8Num37z3">
    <w:name w:val="WW8Num37z3"/>
    <w:rsid w:val="00F73836"/>
    <w:rPr>
      <w:rFonts w:ascii="Symbol" w:hAnsi="Symbol"/>
    </w:rPr>
  </w:style>
  <w:style w:type="character" w:customStyle="1" w:styleId="WW8Num37z5">
    <w:name w:val="WW8Num37z5"/>
    <w:rsid w:val="00F73836"/>
    <w:rPr>
      <w:rFonts w:ascii="Wingdings" w:hAnsi="Wingdings"/>
    </w:rPr>
  </w:style>
  <w:style w:type="character" w:customStyle="1" w:styleId="WW8Num38z0">
    <w:name w:val="WW8Num38z0"/>
    <w:rsid w:val="00F73836"/>
    <w:rPr>
      <w:rFonts w:ascii="Symbol" w:hAnsi="Symbol"/>
    </w:rPr>
  </w:style>
  <w:style w:type="character" w:customStyle="1" w:styleId="WW8Num38z1">
    <w:name w:val="WW8Num38z1"/>
    <w:rsid w:val="00F73836"/>
    <w:rPr>
      <w:rFonts w:ascii="Wingdings" w:hAnsi="Wingdings" w:cs="Times New Roman"/>
      <w:b w:val="0"/>
      <w:i w:val="0"/>
      <w:sz w:val="22"/>
    </w:rPr>
  </w:style>
  <w:style w:type="character" w:customStyle="1" w:styleId="WW8Num38z2">
    <w:name w:val="WW8Num38z2"/>
    <w:rsid w:val="00F73836"/>
    <w:rPr>
      <w:rFonts w:ascii="Wingdings" w:hAnsi="Wingdings"/>
    </w:rPr>
  </w:style>
  <w:style w:type="character" w:customStyle="1" w:styleId="WW8Num38z4">
    <w:name w:val="WW8Num38z4"/>
    <w:rsid w:val="00F73836"/>
    <w:rPr>
      <w:rFonts w:ascii="Courier New" w:hAnsi="Courier New"/>
    </w:rPr>
  </w:style>
  <w:style w:type="character" w:customStyle="1" w:styleId="WW8Num39z0">
    <w:name w:val="WW8Num39z0"/>
    <w:rsid w:val="00F73836"/>
    <w:rPr>
      <w:rFonts w:ascii="Times New Roman" w:eastAsia="Times New Roman" w:hAnsi="Times New Roman" w:cs="Times New Roman"/>
    </w:rPr>
  </w:style>
  <w:style w:type="character" w:customStyle="1" w:styleId="WW8Num39z1">
    <w:name w:val="WW8Num39z1"/>
    <w:rsid w:val="00F73836"/>
    <w:rPr>
      <w:rFonts w:ascii="Courier New" w:hAnsi="Courier New"/>
    </w:rPr>
  </w:style>
  <w:style w:type="character" w:customStyle="1" w:styleId="WW8Num39z2">
    <w:name w:val="WW8Num39z2"/>
    <w:rsid w:val="00F73836"/>
    <w:rPr>
      <w:rFonts w:ascii="Wingdings" w:hAnsi="Wingdings"/>
    </w:rPr>
  </w:style>
  <w:style w:type="character" w:customStyle="1" w:styleId="WW8Num39z3">
    <w:name w:val="WW8Num39z3"/>
    <w:rsid w:val="00F73836"/>
    <w:rPr>
      <w:rFonts w:ascii="Symbol" w:hAnsi="Symbol"/>
    </w:rPr>
  </w:style>
  <w:style w:type="character" w:customStyle="1" w:styleId="WW8Num40z0">
    <w:name w:val="WW8Num40z0"/>
    <w:rsid w:val="00F73836"/>
    <w:rPr>
      <w:rFonts w:ascii="Times New Roman" w:eastAsia="Times New Roman" w:hAnsi="Times New Roman" w:cs="Times New Roman"/>
    </w:rPr>
  </w:style>
  <w:style w:type="character" w:customStyle="1" w:styleId="WW8Num40z1">
    <w:name w:val="WW8Num40z1"/>
    <w:rsid w:val="00F73836"/>
    <w:rPr>
      <w:rFonts w:ascii="Courier New" w:hAnsi="Courier New"/>
    </w:rPr>
  </w:style>
  <w:style w:type="character" w:customStyle="1" w:styleId="WW8Num40z2">
    <w:name w:val="WW8Num40z2"/>
    <w:rsid w:val="00F73836"/>
    <w:rPr>
      <w:rFonts w:ascii="Wingdings" w:hAnsi="Wingdings"/>
    </w:rPr>
  </w:style>
  <w:style w:type="character" w:customStyle="1" w:styleId="WW8Num40z3">
    <w:name w:val="WW8Num40z3"/>
    <w:rsid w:val="00F73836"/>
    <w:rPr>
      <w:rFonts w:ascii="Symbol" w:hAnsi="Symbol"/>
    </w:rPr>
  </w:style>
  <w:style w:type="character" w:customStyle="1" w:styleId="WW8Num41z0">
    <w:name w:val="WW8Num41z0"/>
    <w:rsid w:val="00F73836"/>
    <w:rPr>
      <w:rFonts w:ascii="Times New Roman" w:eastAsia="Times New Roman" w:hAnsi="Times New Roman" w:cs="Times New Roman"/>
    </w:rPr>
  </w:style>
  <w:style w:type="character" w:customStyle="1" w:styleId="WW8Num41z1">
    <w:name w:val="WW8Num41z1"/>
    <w:rsid w:val="00F73836"/>
    <w:rPr>
      <w:rFonts w:ascii="Courier New" w:hAnsi="Courier New"/>
    </w:rPr>
  </w:style>
  <w:style w:type="character" w:customStyle="1" w:styleId="WW8Num41z2">
    <w:name w:val="WW8Num41z2"/>
    <w:rsid w:val="00F73836"/>
    <w:rPr>
      <w:rFonts w:ascii="Wingdings" w:hAnsi="Wingdings"/>
    </w:rPr>
  </w:style>
  <w:style w:type="character" w:customStyle="1" w:styleId="WW8Num41z3">
    <w:name w:val="WW8Num41z3"/>
    <w:rsid w:val="00F73836"/>
    <w:rPr>
      <w:rFonts w:ascii="Symbol" w:hAnsi="Symbol"/>
    </w:rPr>
  </w:style>
  <w:style w:type="character" w:customStyle="1" w:styleId="WW8Num42z0">
    <w:name w:val="WW8Num42z0"/>
    <w:rsid w:val="00F73836"/>
    <w:rPr>
      <w:rFonts w:ascii="Times New Roman" w:eastAsia="Times New Roman" w:hAnsi="Times New Roman" w:cs="Times New Roman"/>
    </w:rPr>
  </w:style>
  <w:style w:type="character" w:customStyle="1" w:styleId="WW8Num42z1">
    <w:name w:val="WW8Num42z1"/>
    <w:rsid w:val="00F73836"/>
    <w:rPr>
      <w:rFonts w:ascii="Courier New" w:hAnsi="Courier New"/>
    </w:rPr>
  </w:style>
  <w:style w:type="character" w:customStyle="1" w:styleId="WW8Num42z2">
    <w:name w:val="WW8Num42z2"/>
    <w:rsid w:val="00F73836"/>
    <w:rPr>
      <w:rFonts w:ascii="Wingdings" w:hAnsi="Wingdings"/>
    </w:rPr>
  </w:style>
  <w:style w:type="character" w:customStyle="1" w:styleId="WW8Num42z3">
    <w:name w:val="WW8Num42z3"/>
    <w:rsid w:val="00F73836"/>
    <w:rPr>
      <w:rFonts w:ascii="Symbol" w:hAnsi="Symbol"/>
    </w:rPr>
  </w:style>
  <w:style w:type="character" w:customStyle="1" w:styleId="WW8Num43z0">
    <w:name w:val="WW8Num43z0"/>
    <w:rsid w:val="00F73836"/>
    <w:rPr>
      <w:rFonts w:ascii="Symbol" w:hAnsi="Symbol"/>
    </w:rPr>
  </w:style>
  <w:style w:type="character" w:customStyle="1" w:styleId="WW8Num43z1">
    <w:name w:val="WW8Num43z1"/>
    <w:rsid w:val="00F73836"/>
    <w:rPr>
      <w:rFonts w:ascii="Courier New" w:hAnsi="Courier New"/>
    </w:rPr>
  </w:style>
  <w:style w:type="character" w:customStyle="1" w:styleId="WW8Num43z2">
    <w:name w:val="WW8Num43z2"/>
    <w:rsid w:val="00F73836"/>
    <w:rPr>
      <w:rFonts w:ascii="Wingdings" w:hAnsi="Wingdings"/>
    </w:rPr>
  </w:style>
  <w:style w:type="character" w:customStyle="1" w:styleId="WW8Num44z0">
    <w:name w:val="WW8Num44z0"/>
    <w:rsid w:val="00F73836"/>
    <w:rPr>
      <w:rFonts w:ascii="Times New Roman" w:eastAsia="Times New Roman" w:hAnsi="Times New Roman" w:cs="Times New Roman"/>
    </w:rPr>
  </w:style>
  <w:style w:type="character" w:customStyle="1" w:styleId="WW8Num44z1">
    <w:name w:val="WW8Num44z1"/>
    <w:rsid w:val="00F73836"/>
    <w:rPr>
      <w:rFonts w:ascii="Courier New" w:hAnsi="Courier New"/>
    </w:rPr>
  </w:style>
  <w:style w:type="character" w:customStyle="1" w:styleId="WW8Num44z2">
    <w:name w:val="WW8Num44z2"/>
    <w:rsid w:val="00F73836"/>
    <w:rPr>
      <w:rFonts w:ascii="Wingdings" w:hAnsi="Wingdings"/>
    </w:rPr>
  </w:style>
  <w:style w:type="character" w:customStyle="1" w:styleId="WW8Num44z3">
    <w:name w:val="WW8Num44z3"/>
    <w:rsid w:val="00F73836"/>
    <w:rPr>
      <w:rFonts w:ascii="Symbol" w:hAnsi="Symbol"/>
    </w:rPr>
  </w:style>
  <w:style w:type="character" w:customStyle="1" w:styleId="WW8Num45z0">
    <w:name w:val="WW8Num45z0"/>
    <w:rsid w:val="00F73836"/>
    <w:rPr>
      <w:rFonts w:ascii="Times New Roman" w:eastAsia="Times New Roman" w:hAnsi="Times New Roman" w:cs="Times New Roman"/>
    </w:rPr>
  </w:style>
  <w:style w:type="character" w:customStyle="1" w:styleId="WW8Num45z1">
    <w:name w:val="WW8Num45z1"/>
    <w:rsid w:val="00F73836"/>
    <w:rPr>
      <w:rFonts w:ascii="Courier New" w:hAnsi="Courier New"/>
    </w:rPr>
  </w:style>
  <w:style w:type="character" w:customStyle="1" w:styleId="WW8Num45z2">
    <w:name w:val="WW8Num45z2"/>
    <w:rsid w:val="00F73836"/>
    <w:rPr>
      <w:rFonts w:ascii="Wingdings" w:hAnsi="Wingdings"/>
    </w:rPr>
  </w:style>
  <w:style w:type="character" w:customStyle="1" w:styleId="WW8Num45z3">
    <w:name w:val="WW8Num45z3"/>
    <w:rsid w:val="00F73836"/>
    <w:rPr>
      <w:rFonts w:ascii="Symbol" w:hAnsi="Symbol"/>
    </w:rPr>
  </w:style>
  <w:style w:type="character" w:customStyle="1" w:styleId="WW8Num46z0">
    <w:name w:val="WW8Num46z0"/>
    <w:rsid w:val="00F73836"/>
    <w:rPr>
      <w:rFonts w:ascii="Times New Roman" w:eastAsia="Times New Roman" w:hAnsi="Times New Roman" w:cs="Times New Roman"/>
    </w:rPr>
  </w:style>
  <w:style w:type="character" w:customStyle="1" w:styleId="WW8Num46z1">
    <w:name w:val="WW8Num46z1"/>
    <w:rsid w:val="00F73836"/>
    <w:rPr>
      <w:rFonts w:ascii="Courier New" w:hAnsi="Courier New"/>
    </w:rPr>
  </w:style>
  <w:style w:type="character" w:customStyle="1" w:styleId="WW8Num46z2">
    <w:name w:val="WW8Num46z2"/>
    <w:rsid w:val="00F73836"/>
    <w:rPr>
      <w:rFonts w:ascii="Wingdings" w:hAnsi="Wingdings"/>
    </w:rPr>
  </w:style>
  <w:style w:type="character" w:customStyle="1" w:styleId="WW8Num46z3">
    <w:name w:val="WW8Num46z3"/>
    <w:rsid w:val="00F73836"/>
    <w:rPr>
      <w:rFonts w:ascii="Symbol" w:hAnsi="Symbol"/>
    </w:rPr>
  </w:style>
  <w:style w:type="character" w:customStyle="1" w:styleId="WW8Num47z0">
    <w:name w:val="WW8Num47z0"/>
    <w:rsid w:val="00F73836"/>
    <w:rPr>
      <w:rFonts w:ascii="Times New Roman" w:eastAsia="Times New Roman" w:hAnsi="Times New Roman" w:cs="Times New Roman"/>
    </w:rPr>
  </w:style>
  <w:style w:type="character" w:customStyle="1" w:styleId="WW8Num47z1">
    <w:name w:val="WW8Num47z1"/>
    <w:rsid w:val="00F73836"/>
    <w:rPr>
      <w:rFonts w:ascii="Courier New" w:hAnsi="Courier New"/>
    </w:rPr>
  </w:style>
  <w:style w:type="character" w:customStyle="1" w:styleId="WW8Num47z2">
    <w:name w:val="WW8Num47z2"/>
    <w:rsid w:val="00F73836"/>
    <w:rPr>
      <w:rFonts w:ascii="Wingdings" w:hAnsi="Wingdings"/>
    </w:rPr>
  </w:style>
  <w:style w:type="character" w:customStyle="1" w:styleId="WW8Num47z3">
    <w:name w:val="WW8Num47z3"/>
    <w:rsid w:val="00F73836"/>
    <w:rPr>
      <w:rFonts w:ascii="Symbol" w:hAnsi="Symbol"/>
    </w:rPr>
  </w:style>
  <w:style w:type="character" w:customStyle="1" w:styleId="WW8Num48z0">
    <w:name w:val="WW8Num48z0"/>
    <w:rsid w:val="00F73836"/>
    <w:rPr>
      <w:rFonts w:ascii="Times New Roman" w:eastAsia="Times New Roman" w:hAnsi="Times New Roman" w:cs="Times New Roman"/>
    </w:rPr>
  </w:style>
  <w:style w:type="character" w:customStyle="1" w:styleId="WW8Num48z1">
    <w:name w:val="WW8Num48z1"/>
    <w:rsid w:val="00F73836"/>
    <w:rPr>
      <w:rFonts w:ascii="Courier New" w:hAnsi="Courier New"/>
    </w:rPr>
  </w:style>
  <w:style w:type="character" w:customStyle="1" w:styleId="WW8Num48z2">
    <w:name w:val="WW8Num48z2"/>
    <w:rsid w:val="00F73836"/>
    <w:rPr>
      <w:rFonts w:ascii="Wingdings" w:hAnsi="Wingdings"/>
    </w:rPr>
  </w:style>
  <w:style w:type="character" w:customStyle="1" w:styleId="WW8Num48z3">
    <w:name w:val="WW8Num48z3"/>
    <w:rsid w:val="00F73836"/>
    <w:rPr>
      <w:rFonts w:ascii="Symbol" w:hAnsi="Symbol"/>
    </w:rPr>
  </w:style>
  <w:style w:type="character" w:customStyle="1" w:styleId="WW8Num49z0">
    <w:name w:val="WW8Num49z0"/>
    <w:rsid w:val="00F73836"/>
    <w:rPr>
      <w:rFonts w:ascii="Wingdings" w:hAnsi="Wingdings"/>
    </w:rPr>
  </w:style>
  <w:style w:type="character" w:customStyle="1" w:styleId="WW8Num49z1">
    <w:name w:val="WW8Num49z1"/>
    <w:rsid w:val="00F73836"/>
    <w:rPr>
      <w:rFonts w:ascii="Courier New" w:hAnsi="Courier New"/>
    </w:rPr>
  </w:style>
  <w:style w:type="character" w:customStyle="1" w:styleId="WW8Num49z3">
    <w:name w:val="WW8Num49z3"/>
    <w:rsid w:val="00F73836"/>
    <w:rPr>
      <w:rFonts w:ascii="Symbol" w:hAnsi="Symbol"/>
    </w:rPr>
  </w:style>
  <w:style w:type="character" w:customStyle="1" w:styleId="WW8Num51z0">
    <w:name w:val="WW8Num51z0"/>
    <w:rsid w:val="00F73836"/>
    <w:rPr>
      <w:rFonts w:ascii="Symbol" w:hAnsi="Symbol"/>
      <w:sz w:val="28"/>
    </w:rPr>
  </w:style>
  <w:style w:type="character" w:customStyle="1" w:styleId="WW8Num51z1">
    <w:name w:val="WW8Num51z1"/>
    <w:rsid w:val="00F73836"/>
    <w:rPr>
      <w:rFonts w:ascii="Courier New" w:hAnsi="Courier New"/>
    </w:rPr>
  </w:style>
  <w:style w:type="character" w:customStyle="1" w:styleId="WW8Num51z2">
    <w:name w:val="WW8Num51z2"/>
    <w:rsid w:val="00F73836"/>
    <w:rPr>
      <w:rFonts w:ascii="Wingdings" w:hAnsi="Wingdings"/>
    </w:rPr>
  </w:style>
  <w:style w:type="character" w:customStyle="1" w:styleId="WW8Num51z3">
    <w:name w:val="WW8Num51z3"/>
    <w:rsid w:val="00F73836"/>
    <w:rPr>
      <w:rFonts w:ascii="Symbol" w:hAnsi="Symbol"/>
    </w:rPr>
  </w:style>
  <w:style w:type="character" w:customStyle="1" w:styleId="WW8Num52z0">
    <w:name w:val="WW8Num52z0"/>
    <w:rsid w:val="00F73836"/>
    <w:rPr>
      <w:rFonts w:ascii="Times New Roman" w:eastAsia="Times New Roman" w:hAnsi="Times New Roman" w:cs="Times New Roman"/>
    </w:rPr>
  </w:style>
  <w:style w:type="character" w:customStyle="1" w:styleId="WW8Num53z0">
    <w:name w:val="WW8Num53z0"/>
    <w:rsid w:val="00F73836"/>
    <w:rPr>
      <w:rFonts w:ascii="Times New Roman" w:eastAsia="Times New Roman" w:hAnsi="Times New Roman" w:cs="Times New Roman"/>
    </w:rPr>
  </w:style>
  <w:style w:type="character" w:customStyle="1" w:styleId="WW8Num53z1">
    <w:name w:val="WW8Num53z1"/>
    <w:rsid w:val="00F73836"/>
    <w:rPr>
      <w:rFonts w:ascii="Courier New" w:hAnsi="Courier New"/>
    </w:rPr>
  </w:style>
  <w:style w:type="character" w:customStyle="1" w:styleId="WW8Num53z2">
    <w:name w:val="WW8Num53z2"/>
    <w:rsid w:val="00F73836"/>
    <w:rPr>
      <w:rFonts w:ascii="Wingdings" w:hAnsi="Wingdings"/>
    </w:rPr>
  </w:style>
  <w:style w:type="character" w:customStyle="1" w:styleId="WW8Num53z3">
    <w:name w:val="WW8Num53z3"/>
    <w:rsid w:val="00F73836"/>
    <w:rPr>
      <w:rFonts w:ascii="Symbol" w:hAnsi="Symbol"/>
    </w:rPr>
  </w:style>
  <w:style w:type="character" w:customStyle="1" w:styleId="WW8Num54z0">
    <w:name w:val="WW8Num54z0"/>
    <w:rsid w:val="00F73836"/>
    <w:rPr>
      <w:rFonts w:ascii="Times New Roman" w:eastAsia="Times New Roman" w:hAnsi="Times New Roman" w:cs="Times New Roman"/>
    </w:rPr>
  </w:style>
  <w:style w:type="character" w:customStyle="1" w:styleId="WW8Num54z1">
    <w:name w:val="WW8Num54z1"/>
    <w:rsid w:val="00F73836"/>
    <w:rPr>
      <w:rFonts w:ascii="Courier New" w:hAnsi="Courier New"/>
    </w:rPr>
  </w:style>
  <w:style w:type="character" w:customStyle="1" w:styleId="WW8Num54z2">
    <w:name w:val="WW8Num54z2"/>
    <w:rsid w:val="00F73836"/>
    <w:rPr>
      <w:rFonts w:ascii="Wingdings" w:hAnsi="Wingdings"/>
    </w:rPr>
  </w:style>
  <w:style w:type="character" w:customStyle="1" w:styleId="WW8Num54z3">
    <w:name w:val="WW8Num54z3"/>
    <w:rsid w:val="00F73836"/>
    <w:rPr>
      <w:rFonts w:ascii="Symbol" w:hAnsi="Symbol"/>
    </w:rPr>
  </w:style>
  <w:style w:type="character" w:customStyle="1" w:styleId="WW8Num55z0">
    <w:name w:val="WW8Num55z0"/>
    <w:rsid w:val="00F73836"/>
    <w:rPr>
      <w:rFonts w:ascii="Times New Roman" w:eastAsia="Times New Roman" w:hAnsi="Times New Roman" w:cs="Times New Roman"/>
    </w:rPr>
  </w:style>
  <w:style w:type="character" w:customStyle="1" w:styleId="WW8Num55z1">
    <w:name w:val="WW8Num55z1"/>
    <w:rsid w:val="00F73836"/>
    <w:rPr>
      <w:rFonts w:ascii="Courier New" w:hAnsi="Courier New"/>
    </w:rPr>
  </w:style>
  <w:style w:type="character" w:customStyle="1" w:styleId="WW8Num55z2">
    <w:name w:val="WW8Num55z2"/>
    <w:rsid w:val="00F73836"/>
    <w:rPr>
      <w:rFonts w:ascii="Wingdings" w:hAnsi="Wingdings"/>
    </w:rPr>
  </w:style>
  <w:style w:type="character" w:customStyle="1" w:styleId="WW8Num55z3">
    <w:name w:val="WW8Num55z3"/>
    <w:rsid w:val="00F73836"/>
    <w:rPr>
      <w:rFonts w:ascii="Symbol" w:hAnsi="Symbol"/>
    </w:rPr>
  </w:style>
  <w:style w:type="character" w:customStyle="1" w:styleId="WW8Num56z0">
    <w:name w:val="WW8Num56z0"/>
    <w:rsid w:val="00F73836"/>
    <w:rPr>
      <w:rFonts w:ascii="Times New Roman" w:eastAsia="Times New Roman" w:hAnsi="Times New Roman" w:cs="Times New Roman"/>
    </w:rPr>
  </w:style>
  <w:style w:type="character" w:customStyle="1" w:styleId="WW8Num56z1">
    <w:name w:val="WW8Num56z1"/>
    <w:rsid w:val="00F73836"/>
    <w:rPr>
      <w:rFonts w:ascii="Courier New" w:hAnsi="Courier New"/>
    </w:rPr>
  </w:style>
  <w:style w:type="character" w:customStyle="1" w:styleId="WW8Num56z2">
    <w:name w:val="WW8Num56z2"/>
    <w:rsid w:val="00F73836"/>
    <w:rPr>
      <w:rFonts w:ascii="Wingdings" w:hAnsi="Wingdings"/>
    </w:rPr>
  </w:style>
  <w:style w:type="character" w:customStyle="1" w:styleId="WW8Num56z3">
    <w:name w:val="WW8Num56z3"/>
    <w:rsid w:val="00F73836"/>
    <w:rPr>
      <w:rFonts w:ascii="Symbol" w:hAnsi="Symbol"/>
    </w:rPr>
  </w:style>
  <w:style w:type="character" w:customStyle="1" w:styleId="WW8Num57z0">
    <w:name w:val="WW8Num57z0"/>
    <w:rsid w:val="00F73836"/>
    <w:rPr>
      <w:rFonts w:ascii="Wingdings" w:hAnsi="Wingdings"/>
      <w:b/>
      <w:bCs/>
      <w:i w:val="0"/>
      <w:iCs w:val="0"/>
      <w:szCs w:val="28"/>
    </w:rPr>
  </w:style>
  <w:style w:type="character" w:customStyle="1" w:styleId="WW8Num57z1">
    <w:name w:val="WW8Num57z1"/>
    <w:rsid w:val="00F73836"/>
    <w:rPr>
      <w:rFonts w:ascii="Times New Roman" w:eastAsia="Times New Roman" w:hAnsi="Times New Roman" w:cs="Times New Roman"/>
    </w:rPr>
  </w:style>
  <w:style w:type="character" w:customStyle="1" w:styleId="WW8Num57z2">
    <w:name w:val="WW8Num57z2"/>
    <w:rsid w:val="00F73836"/>
    <w:rPr>
      <w:rFonts w:ascii="Wingdings" w:hAnsi="Wingdings"/>
    </w:rPr>
  </w:style>
  <w:style w:type="character" w:customStyle="1" w:styleId="WW8Num57z3">
    <w:name w:val="WW8Num57z3"/>
    <w:rsid w:val="00F73836"/>
    <w:rPr>
      <w:rFonts w:ascii="Symbol" w:hAnsi="Symbol"/>
    </w:rPr>
  </w:style>
  <w:style w:type="character" w:customStyle="1" w:styleId="WW8Num57z4">
    <w:name w:val="WW8Num57z4"/>
    <w:rsid w:val="00F73836"/>
    <w:rPr>
      <w:rFonts w:ascii="Courier New" w:hAnsi="Courier New"/>
    </w:rPr>
  </w:style>
  <w:style w:type="character" w:customStyle="1" w:styleId="WW8Num58z0">
    <w:name w:val="WW8Num58z0"/>
    <w:rsid w:val="00F73836"/>
    <w:rPr>
      <w:b/>
      <w:sz w:val="20"/>
    </w:rPr>
  </w:style>
  <w:style w:type="character" w:customStyle="1" w:styleId="WW8Num58z1">
    <w:name w:val="WW8Num58z1"/>
    <w:rsid w:val="00F73836"/>
    <w:rPr>
      <w:rFonts w:ascii="Courier New" w:hAnsi="Courier New"/>
    </w:rPr>
  </w:style>
  <w:style w:type="character" w:customStyle="1" w:styleId="WW8Num58z2">
    <w:name w:val="WW8Num58z2"/>
    <w:rsid w:val="00F73836"/>
    <w:rPr>
      <w:rFonts w:ascii="Wingdings" w:hAnsi="Wingdings"/>
    </w:rPr>
  </w:style>
  <w:style w:type="character" w:customStyle="1" w:styleId="WW8Num58z3">
    <w:name w:val="WW8Num58z3"/>
    <w:rsid w:val="00F73836"/>
    <w:rPr>
      <w:rFonts w:ascii="Symbol" w:hAnsi="Symbol"/>
    </w:rPr>
  </w:style>
  <w:style w:type="character" w:customStyle="1" w:styleId="WW8Num59z0">
    <w:name w:val="WW8Num59z0"/>
    <w:rsid w:val="00F73836"/>
    <w:rPr>
      <w:b/>
      <w:sz w:val="20"/>
    </w:rPr>
  </w:style>
  <w:style w:type="character" w:customStyle="1" w:styleId="WW8Num59z1">
    <w:name w:val="WW8Num59z1"/>
    <w:rsid w:val="00F73836"/>
    <w:rPr>
      <w:rFonts w:ascii="Courier New" w:hAnsi="Courier New"/>
    </w:rPr>
  </w:style>
  <w:style w:type="character" w:customStyle="1" w:styleId="WW8Num59z2">
    <w:name w:val="WW8Num59z2"/>
    <w:rsid w:val="00F73836"/>
    <w:rPr>
      <w:rFonts w:ascii="Wingdings" w:hAnsi="Wingdings"/>
    </w:rPr>
  </w:style>
  <w:style w:type="character" w:customStyle="1" w:styleId="WW8Num59z3">
    <w:name w:val="WW8Num59z3"/>
    <w:rsid w:val="00F73836"/>
    <w:rPr>
      <w:rFonts w:ascii="Symbol" w:hAnsi="Symbol"/>
    </w:rPr>
  </w:style>
  <w:style w:type="character" w:customStyle="1" w:styleId="WW8Num60z0">
    <w:name w:val="WW8Num60z0"/>
    <w:rsid w:val="00F73836"/>
    <w:rPr>
      <w:rFonts w:ascii="Times New Roman" w:eastAsia="Times New Roman" w:hAnsi="Times New Roman" w:cs="Times New Roman"/>
    </w:rPr>
  </w:style>
  <w:style w:type="character" w:customStyle="1" w:styleId="WW8Num60z1">
    <w:name w:val="WW8Num60z1"/>
    <w:rsid w:val="00F73836"/>
    <w:rPr>
      <w:rFonts w:ascii="Courier New" w:hAnsi="Courier New"/>
    </w:rPr>
  </w:style>
  <w:style w:type="character" w:customStyle="1" w:styleId="WW8Num60z2">
    <w:name w:val="WW8Num60z2"/>
    <w:rsid w:val="00F73836"/>
    <w:rPr>
      <w:rFonts w:ascii="Wingdings" w:hAnsi="Wingdings"/>
    </w:rPr>
  </w:style>
  <w:style w:type="character" w:customStyle="1" w:styleId="WW8Num60z3">
    <w:name w:val="WW8Num60z3"/>
    <w:rsid w:val="00F73836"/>
    <w:rPr>
      <w:rFonts w:ascii="Symbol" w:hAnsi="Symbol"/>
    </w:rPr>
  </w:style>
  <w:style w:type="character" w:customStyle="1" w:styleId="WW8Num61z0">
    <w:name w:val="WW8Num61z0"/>
    <w:rsid w:val="00F73836"/>
    <w:rPr>
      <w:b/>
      <w:sz w:val="20"/>
    </w:rPr>
  </w:style>
  <w:style w:type="character" w:customStyle="1" w:styleId="WW8Num61z1">
    <w:name w:val="WW8Num61z1"/>
    <w:rsid w:val="00F73836"/>
    <w:rPr>
      <w:rFonts w:ascii="Comic Sans MS" w:hAnsi="Comic Sans MS"/>
      <w:b/>
      <w:sz w:val="28"/>
    </w:rPr>
  </w:style>
  <w:style w:type="character" w:customStyle="1" w:styleId="WW8Num61z2">
    <w:name w:val="WW8Num61z2"/>
    <w:rsid w:val="00F73836"/>
    <w:rPr>
      <w:rFonts w:ascii="Wingdings" w:hAnsi="Wingdings"/>
    </w:rPr>
  </w:style>
  <w:style w:type="character" w:customStyle="1" w:styleId="WW8Num61z3">
    <w:name w:val="WW8Num61z3"/>
    <w:rsid w:val="00F73836"/>
    <w:rPr>
      <w:rFonts w:ascii="Symbol" w:hAnsi="Symbol"/>
    </w:rPr>
  </w:style>
  <w:style w:type="character" w:customStyle="1" w:styleId="WW8Num61z4">
    <w:name w:val="WW8Num61z4"/>
    <w:rsid w:val="00F73836"/>
    <w:rPr>
      <w:rFonts w:ascii="Courier New" w:hAnsi="Courier New"/>
    </w:rPr>
  </w:style>
  <w:style w:type="character" w:customStyle="1" w:styleId="WW8Num62z0">
    <w:name w:val="WW8Num62z0"/>
    <w:rsid w:val="00F73836"/>
    <w:rPr>
      <w:rFonts w:ascii="Symbol" w:hAnsi="Symbol"/>
      <w:sz w:val="28"/>
    </w:rPr>
  </w:style>
  <w:style w:type="character" w:customStyle="1" w:styleId="WW8Num62z1">
    <w:name w:val="WW8Num62z1"/>
    <w:rsid w:val="00F73836"/>
    <w:rPr>
      <w:rFonts w:ascii="Courier New" w:hAnsi="Courier New"/>
    </w:rPr>
  </w:style>
  <w:style w:type="character" w:customStyle="1" w:styleId="WW8Num62z2">
    <w:name w:val="WW8Num62z2"/>
    <w:rsid w:val="00F73836"/>
    <w:rPr>
      <w:rFonts w:ascii="Wingdings" w:hAnsi="Wingdings"/>
    </w:rPr>
  </w:style>
  <w:style w:type="character" w:customStyle="1" w:styleId="WW8Num62z3">
    <w:name w:val="WW8Num62z3"/>
    <w:rsid w:val="00F73836"/>
    <w:rPr>
      <w:rFonts w:ascii="Symbol" w:hAnsi="Symbol"/>
    </w:rPr>
  </w:style>
  <w:style w:type="character" w:customStyle="1" w:styleId="WW8Num63z0">
    <w:name w:val="WW8Num63z0"/>
    <w:rsid w:val="00F73836"/>
    <w:rPr>
      <w:rFonts w:ascii="Times New Roman" w:eastAsia="Times New Roman" w:hAnsi="Times New Roman" w:cs="Times New Roman"/>
    </w:rPr>
  </w:style>
  <w:style w:type="character" w:customStyle="1" w:styleId="WW8Num63z1">
    <w:name w:val="WW8Num63z1"/>
    <w:rsid w:val="00F73836"/>
    <w:rPr>
      <w:rFonts w:ascii="Courier New" w:hAnsi="Courier New"/>
    </w:rPr>
  </w:style>
  <w:style w:type="character" w:customStyle="1" w:styleId="WW8Num63z2">
    <w:name w:val="WW8Num63z2"/>
    <w:rsid w:val="00F73836"/>
    <w:rPr>
      <w:rFonts w:ascii="Wingdings" w:hAnsi="Wingdings"/>
    </w:rPr>
  </w:style>
  <w:style w:type="character" w:customStyle="1" w:styleId="WW8Num63z3">
    <w:name w:val="WW8Num63z3"/>
    <w:rsid w:val="00F73836"/>
    <w:rPr>
      <w:rFonts w:ascii="Symbol" w:hAnsi="Symbol"/>
    </w:rPr>
  </w:style>
  <w:style w:type="character" w:customStyle="1" w:styleId="WW8Num64z0">
    <w:name w:val="WW8Num64z0"/>
    <w:rsid w:val="00F73836"/>
    <w:rPr>
      <w:rFonts w:ascii="Symbol" w:hAnsi="Symbol"/>
      <w:sz w:val="28"/>
    </w:rPr>
  </w:style>
  <w:style w:type="character" w:customStyle="1" w:styleId="WW8Num64z1">
    <w:name w:val="WW8Num64z1"/>
    <w:rsid w:val="00F73836"/>
    <w:rPr>
      <w:rFonts w:ascii="Courier New" w:hAnsi="Courier New"/>
    </w:rPr>
  </w:style>
  <w:style w:type="character" w:customStyle="1" w:styleId="WW8Num64z2">
    <w:name w:val="WW8Num64z2"/>
    <w:rsid w:val="00F73836"/>
    <w:rPr>
      <w:rFonts w:ascii="Wingdings" w:hAnsi="Wingdings"/>
    </w:rPr>
  </w:style>
  <w:style w:type="character" w:customStyle="1" w:styleId="WW8Num64z3">
    <w:name w:val="WW8Num64z3"/>
    <w:rsid w:val="00F73836"/>
    <w:rPr>
      <w:rFonts w:ascii="Symbol" w:hAnsi="Symbol"/>
    </w:rPr>
  </w:style>
  <w:style w:type="character" w:customStyle="1" w:styleId="WW8Num65z0">
    <w:name w:val="WW8Num65z0"/>
    <w:rsid w:val="00F73836"/>
    <w:rPr>
      <w:rFonts w:ascii="Times New Roman" w:eastAsia="Times New Roman" w:hAnsi="Times New Roman" w:cs="Times New Roman"/>
    </w:rPr>
  </w:style>
  <w:style w:type="character" w:customStyle="1" w:styleId="WW8Num65z1">
    <w:name w:val="WW8Num65z1"/>
    <w:rsid w:val="00F73836"/>
    <w:rPr>
      <w:rFonts w:ascii="Courier New" w:hAnsi="Courier New"/>
    </w:rPr>
  </w:style>
  <w:style w:type="character" w:customStyle="1" w:styleId="WW8Num65z2">
    <w:name w:val="WW8Num65z2"/>
    <w:rsid w:val="00F73836"/>
    <w:rPr>
      <w:rFonts w:ascii="Wingdings" w:hAnsi="Wingdings"/>
    </w:rPr>
  </w:style>
  <w:style w:type="character" w:customStyle="1" w:styleId="WW8Num65z3">
    <w:name w:val="WW8Num65z3"/>
    <w:rsid w:val="00F73836"/>
    <w:rPr>
      <w:rFonts w:ascii="Symbol" w:hAnsi="Symbol"/>
    </w:rPr>
  </w:style>
  <w:style w:type="character" w:customStyle="1" w:styleId="WW8Num67z0">
    <w:name w:val="WW8Num67z0"/>
    <w:rsid w:val="00F73836"/>
    <w:rPr>
      <w:rFonts w:ascii="Times New Roman" w:eastAsia="Times New Roman" w:hAnsi="Times New Roman" w:cs="Times New Roman"/>
    </w:rPr>
  </w:style>
  <w:style w:type="character" w:customStyle="1" w:styleId="WW8Num67z1">
    <w:name w:val="WW8Num67z1"/>
    <w:rsid w:val="00F73836"/>
    <w:rPr>
      <w:rFonts w:ascii="Courier New" w:hAnsi="Courier New"/>
    </w:rPr>
  </w:style>
  <w:style w:type="character" w:customStyle="1" w:styleId="WW8Num67z3">
    <w:name w:val="WW8Num67z3"/>
    <w:rsid w:val="00F73836"/>
    <w:rPr>
      <w:rFonts w:ascii="Symbol" w:hAnsi="Symbol"/>
    </w:rPr>
  </w:style>
  <w:style w:type="character" w:customStyle="1" w:styleId="WW8Num67z5">
    <w:name w:val="WW8Num67z5"/>
    <w:rsid w:val="00F73836"/>
    <w:rPr>
      <w:rFonts w:ascii="Wingdings" w:hAnsi="Wingdings"/>
    </w:rPr>
  </w:style>
  <w:style w:type="character" w:customStyle="1" w:styleId="WW8Num68z0">
    <w:name w:val="WW8Num68z0"/>
    <w:rsid w:val="00F73836"/>
    <w:rPr>
      <w:rFonts w:ascii="Times New Roman" w:eastAsia="Times New Roman" w:hAnsi="Times New Roman" w:cs="Times New Roman"/>
    </w:rPr>
  </w:style>
  <w:style w:type="character" w:customStyle="1" w:styleId="WW8Num68z1">
    <w:name w:val="WW8Num68z1"/>
    <w:rsid w:val="00F73836"/>
    <w:rPr>
      <w:rFonts w:ascii="Courier New" w:hAnsi="Courier New"/>
    </w:rPr>
  </w:style>
  <w:style w:type="character" w:customStyle="1" w:styleId="WW8Num68z2">
    <w:name w:val="WW8Num68z2"/>
    <w:rsid w:val="00F73836"/>
    <w:rPr>
      <w:rFonts w:ascii="Wingdings" w:hAnsi="Wingdings"/>
    </w:rPr>
  </w:style>
  <w:style w:type="character" w:customStyle="1" w:styleId="WW8Num68z3">
    <w:name w:val="WW8Num68z3"/>
    <w:rsid w:val="00F73836"/>
    <w:rPr>
      <w:rFonts w:ascii="Symbol" w:hAnsi="Symbol"/>
    </w:rPr>
  </w:style>
  <w:style w:type="character" w:customStyle="1" w:styleId="WW8Num69z0">
    <w:name w:val="WW8Num69z0"/>
    <w:rsid w:val="00F73836"/>
    <w:rPr>
      <w:rFonts w:ascii="Times New Roman" w:eastAsia="Times New Roman" w:hAnsi="Times New Roman" w:cs="Times New Roman"/>
    </w:rPr>
  </w:style>
  <w:style w:type="character" w:customStyle="1" w:styleId="WW8Num69z1">
    <w:name w:val="WW8Num69z1"/>
    <w:rsid w:val="00F73836"/>
    <w:rPr>
      <w:rFonts w:ascii="Courier New" w:hAnsi="Courier New"/>
    </w:rPr>
  </w:style>
  <w:style w:type="character" w:customStyle="1" w:styleId="WW8Num69z2">
    <w:name w:val="WW8Num69z2"/>
    <w:rsid w:val="00F73836"/>
    <w:rPr>
      <w:rFonts w:ascii="Wingdings" w:hAnsi="Wingdings"/>
    </w:rPr>
  </w:style>
  <w:style w:type="character" w:customStyle="1" w:styleId="WW8Num69z3">
    <w:name w:val="WW8Num69z3"/>
    <w:rsid w:val="00F73836"/>
    <w:rPr>
      <w:rFonts w:ascii="Symbol" w:hAnsi="Symbol"/>
    </w:rPr>
  </w:style>
  <w:style w:type="character" w:customStyle="1" w:styleId="WW8Num70z0">
    <w:name w:val="WW8Num70z0"/>
    <w:rsid w:val="00F73836"/>
    <w:rPr>
      <w:rFonts w:ascii="Times New Roman" w:eastAsia="Times New Roman" w:hAnsi="Times New Roman" w:cs="Times New Roman"/>
    </w:rPr>
  </w:style>
  <w:style w:type="character" w:customStyle="1" w:styleId="WW8Num70z1">
    <w:name w:val="WW8Num70z1"/>
    <w:rsid w:val="00F73836"/>
    <w:rPr>
      <w:rFonts w:ascii="Courier New" w:hAnsi="Courier New"/>
    </w:rPr>
  </w:style>
  <w:style w:type="character" w:customStyle="1" w:styleId="WW8Num70z2">
    <w:name w:val="WW8Num70z2"/>
    <w:rsid w:val="00F73836"/>
    <w:rPr>
      <w:rFonts w:ascii="Wingdings" w:hAnsi="Wingdings"/>
    </w:rPr>
  </w:style>
  <w:style w:type="character" w:customStyle="1" w:styleId="WW8Num70z3">
    <w:name w:val="WW8Num70z3"/>
    <w:rsid w:val="00F73836"/>
    <w:rPr>
      <w:rFonts w:ascii="Symbol" w:hAnsi="Symbol"/>
    </w:rPr>
  </w:style>
  <w:style w:type="character" w:customStyle="1" w:styleId="WW8Num71z0">
    <w:name w:val="WW8Num71z0"/>
    <w:rsid w:val="00F73836"/>
    <w:rPr>
      <w:rFonts w:ascii="Comic Sans MS" w:hAnsi="Comic Sans MS"/>
      <w:b/>
      <w:sz w:val="28"/>
    </w:rPr>
  </w:style>
  <w:style w:type="character" w:customStyle="1" w:styleId="WW8Num71z1">
    <w:name w:val="WW8Num71z1"/>
    <w:rsid w:val="00F73836"/>
    <w:rPr>
      <w:b/>
      <w:sz w:val="20"/>
    </w:rPr>
  </w:style>
  <w:style w:type="character" w:customStyle="1" w:styleId="WW8Num72z0">
    <w:name w:val="WW8Num72z0"/>
    <w:rsid w:val="00F73836"/>
    <w:rPr>
      <w:rFonts w:ascii="Wingdings" w:hAnsi="Wingdings"/>
    </w:rPr>
  </w:style>
  <w:style w:type="character" w:customStyle="1" w:styleId="WW8Num72z1">
    <w:name w:val="WW8Num72z1"/>
    <w:rsid w:val="00F73836"/>
    <w:rPr>
      <w:rFonts w:ascii="Courier New" w:hAnsi="Courier New"/>
    </w:rPr>
  </w:style>
  <w:style w:type="character" w:customStyle="1" w:styleId="WW8Num72z3">
    <w:name w:val="WW8Num72z3"/>
    <w:rsid w:val="00F73836"/>
    <w:rPr>
      <w:rFonts w:ascii="Symbol" w:hAnsi="Symbol"/>
    </w:rPr>
  </w:style>
  <w:style w:type="character" w:customStyle="1" w:styleId="WW8Num73z0">
    <w:name w:val="WW8Num73z0"/>
    <w:rsid w:val="00F73836"/>
    <w:rPr>
      <w:rFonts w:ascii="Symbol" w:hAnsi="Symbol"/>
    </w:rPr>
  </w:style>
  <w:style w:type="character" w:customStyle="1" w:styleId="WW8Num73z1">
    <w:name w:val="WW8Num73z1"/>
    <w:rsid w:val="00F73836"/>
    <w:rPr>
      <w:rFonts w:ascii="Wingdings" w:hAnsi="Wingdings"/>
    </w:rPr>
  </w:style>
  <w:style w:type="character" w:customStyle="1" w:styleId="WW8Num73z4">
    <w:name w:val="WW8Num73z4"/>
    <w:rsid w:val="00F73836"/>
    <w:rPr>
      <w:rFonts w:ascii="Courier New" w:hAnsi="Courier New"/>
    </w:rPr>
  </w:style>
  <w:style w:type="character" w:customStyle="1" w:styleId="WW8Num74z0">
    <w:name w:val="WW8Num74z0"/>
    <w:rsid w:val="00F73836"/>
    <w:rPr>
      <w:rFonts w:ascii="Times New Roman" w:eastAsia="Times New Roman" w:hAnsi="Times New Roman" w:cs="Times New Roman"/>
    </w:rPr>
  </w:style>
  <w:style w:type="character" w:customStyle="1" w:styleId="WW8Num74z1">
    <w:name w:val="WW8Num74z1"/>
    <w:rsid w:val="00F73836"/>
    <w:rPr>
      <w:rFonts w:ascii="Courier New" w:hAnsi="Courier New"/>
    </w:rPr>
  </w:style>
  <w:style w:type="character" w:customStyle="1" w:styleId="WW8Num74z2">
    <w:name w:val="WW8Num74z2"/>
    <w:rsid w:val="00F73836"/>
    <w:rPr>
      <w:rFonts w:ascii="Wingdings" w:hAnsi="Wingdings"/>
    </w:rPr>
  </w:style>
  <w:style w:type="character" w:customStyle="1" w:styleId="WW8Num74z3">
    <w:name w:val="WW8Num74z3"/>
    <w:rsid w:val="00F73836"/>
    <w:rPr>
      <w:rFonts w:ascii="Symbol" w:hAnsi="Symbol"/>
    </w:rPr>
  </w:style>
  <w:style w:type="character" w:customStyle="1" w:styleId="WW8Num75z0">
    <w:name w:val="WW8Num75z0"/>
    <w:rsid w:val="00F73836"/>
    <w:rPr>
      <w:rFonts w:ascii="Times New Roman" w:eastAsia="Times New Roman" w:hAnsi="Times New Roman" w:cs="Times New Roman"/>
    </w:rPr>
  </w:style>
  <w:style w:type="character" w:customStyle="1" w:styleId="WW8Num75z1">
    <w:name w:val="WW8Num75z1"/>
    <w:rsid w:val="00F73836"/>
    <w:rPr>
      <w:rFonts w:ascii="Courier New" w:hAnsi="Courier New"/>
    </w:rPr>
  </w:style>
  <w:style w:type="character" w:customStyle="1" w:styleId="WW8Num75z2">
    <w:name w:val="WW8Num75z2"/>
    <w:rsid w:val="00F73836"/>
    <w:rPr>
      <w:rFonts w:ascii="Wingdings" w:hAnsi="Wingdings"/>
    </w:rPr>
  </w:style>
  <w:style w:type="character" w:customStyle="1" w:styleId="WW8Num75z3">
    <w:name w:val="WW8Num75z3"/>
    <w:rsid w:val="00F73836"/>
    <w:rPr>
      <w:rFonts w:ascii="Symbol" w:hAnsi="Symbol"/>
    </w:rPr>
  </w:style>
  <w:style w:type="character" w:customStyle="1" w:styleId="WW8Num76z0">
    <w:name w:val="WW8Num76z0"/>
    <w:rsid w:val="00F73836"/>
    <w:rPr>
      <w:b/>
    </w:rPr>
  </w:style>
  <w:style w:type="character" w:customStyle="1" w:styleId="WW8Num77z0">
    <w:name w:val="WW8Num77z0"/>
    <w:rsid w:val="00F73836"/>
    <w:rPr>
      <w:rFonts w:ascii="Times New Roman" w:eastAsia="Times New Roman" w:hAnsi="Times New Roman" w:cs="Times New Roman"/>
    </w:rPr>
  </w:style>
  <w:style w:type="character" w:customStyle="1" w:styleId="WW8Num77z1">
    <w:name w:val="WW8Num77z1"/>
    <w:rsid w:val="00F73836"/>
    <w:rPr>
      <w:rFonts w:ascii="Courier New" w:hAnsi="Courier New"/>
    </w:rPr>
  </w:style>
  <w:style w:type="character" w:customStyle="1" w:styleId="WW8Num77z2">
    <w:name w:val="WW8Num77z2"/>
    <w:rsid w:val="00F73836"/>
    <w:rPr>
      <w:rFonts w:ascii="Wingdings" w:hAnsi="Wingdings"/>
    </w:rPr>
  </w:style>
  <w:style w:type="character" w:customStyle="1" w:styleId="WW8Num77z3">
    <w:name w:val="WW8Num77z3"/>
    <w:rsid w:val="00F73836"/>
    <w:rPr>
      <w:rFonts w:ascii="Symbol" w:hAnsi="Symbol"/>
    </w:rPr>
  </w:style>
  <w:style w:type="character" w:customStyle="1" w:styleId="WW8Num78z0">
    <w:name w:val="WW8Num78z0"/>
    <w:rsid w:val="00F73836"/>
    <w:rPr>
      <w:rFonts w:ascii="Times New Roman" w:eastAsia="Times New Roman" w:hAnsi="Times New Roman" w:cs="Times New Roman"/>
    </w:rPr>
  </w:style>
  <w:style w:type="character" w:customStyle="1" w:styleId="WW8Num78z1">
    <w:name w:val="WW8Num78z1"/>
    <w:rsid w:val="00F73836"/>
    <w:rPr>
      <w:rFonts w:ascii="Courier New" w:hAnsi="Courier New"/>
    </w:rPr>
  </w:style>
  <w:style w:type="character" w:customStyle="1" w:styleId="WW8Num78z2">
    <w:name w:val="WW8Num78z2"/>
    <w:rsid w:val="00F73836"/>
    <w:rPr>
      <w:rFonts w:ascii="Wingdings" w:hAnsi="Wingdings"/>
    </w:rPr>
  </w:style>
  <w:style w:type="character" w:customStyle="1" w:styleId="WW8Num78z3">
    <w:name w:val="WW8Num78z3"/>
    <w:rsid w:val="00F73836"/>
    <w:rPr>
      <w:rFonts w:ascii="Symbol" w:hAnsi="Symbol"/>
    </w:rPr>
  </w:style>
  <w:style w:type="character" w:customStyle="1" w:styleId="WW8Num79z0">
    <w:name w:val="WW8Num79z0"/>
    <w:rsid w:val="00F73836"/>
    <w:rPr>
      <w:rFonts w:ascii="Times New Roman" w:eastAsia="Times New Roman" w:hAnsi="Times New Roman" w:cs="Times New Roman"/>
    </w:rPr>
  </w:style>
  <w:style w:type="character" w:customStyle="1" w:styleId="WW8Num79z1">
    <w:name w:val="WW8Num79z1"/>
    <w:rsid w:val="00F73836"/>
    <w:rPr>
      <w:rFonts w:ascii="Courier New" w:hAnsi="Courier New"/>
    </w:rPr>
  </w:style>
  <w:style w:type="character" w:customStyle="1" w:styleId="WW8Num79z2">
    <w:name w:val="WW8Num79z2"/>
    <w:rsid w:val="00F73836"/>
    <w:rPr>
      <w:rFonts w:ascii="Wingdings" w:hAnsi="Wingdings"/>
    </w:rPr>
  </w:style>
  <w:style w:type="character" w:customStyle="1" w:styleId="WW8Num79z3">
    <w:name w:val="WW8Num79z3"/>
    <w:rsid w:val="00F73836"/>
    <w:rPr>
      <w:rFonts w:ascii="Symbol" w:hAnsi="Symbol"/>
    </w:rPr>
  </w:style>
  <w:style w:type="character" w:customStyle="1" w:styleId="WW8Num81z0">
    <w:name w:val="WW8Num81z0"/>
    <w:rsid w:val="00F73836"/>
    <w:rPr>
      <w:rFonts w:ascii="Times New Roman" w:eastAsia="Times New Roman" w:hAnsi="Times New Roman" w:cs="Times New Roman"/>
    </w:rPr>
  </w:style>
  <w:style w:type="character" w:customStyle="1" w:styleId="WW8Num81z1">
    <w:name w:val="WW8Num81z1"/>
    <w:rsid w:val="00F73836"/>
    <w:rPr>
      <w:rFonts w:ascii="Courier New" w:hAnsi="Courier New"/>
    </w:rPr>
  </w:style>
  <w:style w:type="character" w:customStyle="1" w:styleId="WW8Num81z2">
    <w:name w:val="WW8Num81z2"/>
    <w:rsid w:val="00F73836"/>
    <w:rPr>
      <w:rFonts w:ascii="Wingdings" w:hAnsi="Wingdings"/>
    </w:rPr>
  </w:style>
  <w:style w:type="character" w:customStyle="1" w:styleId="WW8Num81z3">
    <w:name w:val="WW8Num81z3"/>
    <w:rsid w:val="00F73836"/>
    <w:rPr>
      <w:rFonts w:ascii="Symbol" w:hAnsi="Symbol"/>
    </w:rPr>
  </w:style>
  <w:style w:type="character" w:customStyle="1" w:styleId="WW8Num82z0">
    <w:name w:val="WW8Num82z0"/>
    <w:rsid w:val="00F73836"/>
    <w:rPr>
      <w:rFonts w:ascii="Times New Roman" w:eastAsia="Times New Roman" w:hAnsi="Times New Roman" w:cs="Times New Roman"/>
    </w:rPr>
  </w:style>
  <w:style w:type="character" w:customStyle="1" w:styleId="WW8Num82z1">
    <w:name w:val="WW8Num82z1"/>
    <w:rsid w:val="00F73836"/>
    <w:rPr>
      <w:rFonts w:ascii="Courier New" w:hAnsi="Courier New"/>
    </w:rPr>
  </w:style>
  <w:style w:type="character" w:customStyle="1" w:styleId="WW8Num82z2">
    <w:name w:val="WW8Num82z2"/>
    <w:rsid w:val="00F73836"/>
    <w:rPr>
      <w:rFonts w:ascii="Wingdings" w:hAnsi="Wingdings"/>
    </w:rPr>
  </w:style>
  <w:style w:type="character" w:customStyle="1" w:styleId="WW8Num82z3">
    <w:name w:val="WW8Num82z3"/>
    <w:rsid w:val="00F73836"/>
    <w:rPr>
      <w:rFonts w:ascii="Symbol" w:hAnsi="Symbol"/>
    </w:rPr>
  </w:style>
  <w:style w:type="character" w:customStyle="1" w:styleId="WW8Num83z0">
    <w:name w:val="WW8Num83z0"/>
    <w:rsid w:val="00F73836"/>
    <w:rPr>
      <w:rFonts w:ascii="Symbol" w:hAnsi="Symbol"/>
      <w:sz w:val="28"/>
    </w:rPr>
  </w:style>
  <w:style w:type="character" w:customStyle="1" w:styleId="WW8Num83z1">
    <w:name w:val="WW8Num83z1"/>
    <w:rsid w:val="00F73836"/>
    <w:rPr>
      <w:rFonts w:ascii="Courier New" w:hAnsi="Courier New"/>
    </w:rPr>
  </w:style>
  <w:style w:type="character" w:customStyle="1" w:styleId="WW8Num83z2">
    <w:name w:val="WW8Num83z2"/>
    <w:rsid w:val="00F73836"/>
    <w:rPr>
      <w:rFonts w:ascii="Wingdings" w:hAnsi="Wingdings"/>
    </w:rPr>
  </w:style>
  <w:style w:type="character" w:customStyle="1" w:styleId="WW8Num83z3">
    <w:name w:val="WW8Num83z3"/>
    <w:rsid w:val="00F73836"/>
    <w:rPr>
      <w:rFonts w:ascii="Symbol" w:hAnsi="Symbol"/>
    </w:rPr>
  </w:style>
  <w:style w:type="character" w:customStyle="1" w:styleId="WW8Num84z0">
    <w:name w:val="WW8Num84z0"/>
    <w:rsid w:val="00F73836"/>
    <w:rPr>
      <w:rFonts w:ascii="Times New Roman" w:eastAsia="Times New Roman" w:hAnsi="Times New Roman" w:cs="Times New Roman"/>
    </w:rPr>
  </w:style>
  <w:style w:type="character" w:customStyle="1" w:styleId="WW8Num84z1">
    <w:name w:val="WW8Num84z1"/>
    <w:rsid w:val="00F73836"/>
    <w:rPr>
      <w:rFonts w:ascii="Courier New" w:hAnsi="Courier New"/>
    </w:rPr>
  </w:style>
  <w:style w:type="character" w:customStyle="1" w:styleId="WW8Num84z2">
    <w:name w:val="WW8Num84z2"/>
    <w:rsid w:val="00F73836"/>
    <w:rPr>
      <w:rFonts w:ascii="Wingdings" w:hAnsi="Wingdings"/>
    </w:rPr>
  </w:style>
  <w:style w:type="character" w:customStyle="1" w:styleId="WW8Num84z3">
    <w:name w:val="WW8Num84z3"/>
    <w:rsid w:val="00F73836"/>
    <w:rPr>
      <w:rFonts w:ascii="Symbol" w:hAnsi="Symbol"/>
    </w:rPr>
  </w:style>
  <w:style w:type="character" w:customStyle="1" w:styleId="WW8Num85z0">
    <w:name w:val="WW8Num85z0"/>
    <w:rsid w:val="00F73836"/>
    <w:rPr>
      <w:rFonts w:ascii="Times New Roman" w:eastAsia="Times New Roman" w:hAnsi="Times New Roman" w:cs="Times New Roman"/>
    </w:rPr>
  </w:style>
  <w:style w:type="character" w:customStyle="1" w:styleId="WW8Num85z1">
    <w:name w:val="WW8Num85z1"/>
    <w:rsid w:val="00F73836"/>
    <w:rPr>
      <w:rFonts w:ascii="Courier New" w:hAnsi="Courier New"/>
    </w:rPr>
  </w:style>
  <w:style w:type="character" w:customStyle="1" w:styleId="WW8Num85z2">
    <w:name w:val="WW8Num85z2"/>
    <w:rsid w:val="00F73836"/>
    <w:rPr>
      <w:rFonts w:ascii="Wingdings" w:hAnsi="Wingdings"/>
    </w:rPr>
  </w:style>
  <w:style w:type="character" w:customStyle="1" w:styleId="WW8Num85z3">
    <w:name w:val="WW8Num85z3"/>
    <w:rsid w:val="00F73836"/>
    <w:rPr>
      <w:rFonts w:ascii="Symbol" w:hAnsi="Symbol"/>
    </w:rPr>
  </w:style>
  <w:style w:type="character" w:customStyle="1" w:styleId="WW8Num86z0">
    <w:name w:val="WW8Num86z0"/>
    <w:rsid w:val="00F73836"/>
    <w:rPr>
      <w:b/>
      <w:sz w:val="20"/>
    </w:rPr>
  </w:style>
  <w:style w:type="character" w:customStyle="1" w:styleId="WW8Num86z1">
    <w:name w:val="WW8Num86z1"/>
    <w:rsid w:val="00F73836"/>
    <w:rPr>
      <w:rFonts w:ascii="Courier New" w:hAnsi="Courier New"/>
    </w:rPr>
  </w:style>
  <w:style w:type="character" w:customStyle="1" w:styleId="WW8Num86z2">
    <w:name w:val="WW8Num86z2"/>
    <w:rsid w:val="00F73836"/>
    <w:rPr>
      <w:rFonts w:ascii="Wingdings" w:hAnsi="Wingdings"/>
    </w:rPr>
  </w:style>
  <w:style w:type="character" w:customStyle="1" w:styleId="WW8Num86z3">
    <w:name w:val="WW8Num86z3"/>
    <w:rsid w:val="00F73836"/>
    <w:rPr>
      <w:rFonts w:ascii="Symbol" w:hAnsi="Symbol"/>
    </w:rPr>
  </w:style>
  <w:style w:type="character" w:customStyle="1" w:styleId="WW8Num87z0">
    <w:name w:val="WW8Num87z0"/>
    <w:rsid w:val="00F73836"/>
    <w:rPr>
      <w:rFonts w:ascii="Times New Roman" w:eastAsia="Times New Roman" w:hAnsi="Times New Roman" w:cs="Times New Roman"/>
    </w:rPr>
  </w:style>
  <w:style w:type="character" w:customStyle="1" w:styleId="WW8Num87z1">
    <w:name w:val="WW8Num87z1"/>
    <w:rsid w:val="00F73836"/>
    <w:rPr>
      <w:rFonts w:ascii="Courier New" w:hAnsi="Courier New"/>
    </w:rPr>
  </w:style>
  <w:style w:type="character" w:customStyle="1" w:styleId="WW8Num87z2">
    <w:name w:val="WW8Num87z2"/>
    <w:rsid w:val="00F73836"/>
    <w:rPr>
      <w:rFonts w:ascii="Wingdings" w:hAnsi="Wingdings"/>
    </w:rPr>
  </w:style>
  <w:style w:type="character" w:customStyle="1" w:styleId="WW8Num87z3">
    <w:name w:val="WW8Num87z3"/>
    <w:rsid w:val="00F73836"/>
    <w:rPr>
      <w:rFonts w:ascii="Symbol" w:hAnsi="Symbol"/>
    </w:rPr>
  </w:style>
  <w:style w:type="character" w:customStyle="1" w:styleId="WW8Num88z0">
    <w:name w:val="WW8Num88z0"/>
    <w:rsid w:val="00F73836"/>
    <w:rPr>
      <w:rFonts w:ascii="Times New Roman" w:hAnsi="Times New Roman"/>
    </w:rPr>
  </w:style>
  <w:style w:type="character" w:customStyle="1" w:styleId="WW8Num89z0">
    <w:name w:val="WW8Num89z0"/>
    <w:rsid w:val="00F73836"/>
    <w:rPr>
      <w:rFonts w:ascii="Courier New" w:hAnsi="Courier New"/>
    </w:rPr>
  </w:style>
  <w:style w:type="character" w:customStyle="1" w:styleId="WW8Num89z2">
    <w:name w:val="WW8Num89z2"/>
    <w:rsid w:val="00F73836"/>
    <w:rPr>
      <w:rFonts w:ascii="Wingdings" w:hAnsi="Wingdings"/>
    </w:rPr>
  </w:style>
  <w:style w:type="character" w:customStyle="1" w:styleId="WW8Num89z3">
    <w:name w:val="WW8Num89z3"/>
    <w:rsid w:val="00F73836"/>
    <w:rPr>
      <w:rFonts w:ascii="Symbol" w:hAnsi="Symbol"/>
    </w:rPr>
  </w:style>
  <w:style w:type="character" w:customStyle="1" w:styleId="WW8Num90z0">
    <w:name w:val="WW8Num90z0"/>
    <w:rsid w:val="00F73836"/>
    <w:rPr>
      <w:rFonts w:ascii="Times New Roman" w:eastAsia="Times New Roman" w:hAnsi="Times New Roman" w:cs="Times New Roman"/>
    </w:rPr>
  </w:style>
  <w:style w:type="character" w:customStyle="1" w:styleId="WW8Num90z2">
    <w:name w:val="WW8Num90z2"/>
    <w:rsid w:val="00F73836"/>
    <w:rPr>
      <w:rFonts w:ascii="Wingdings" w:hAnsi="Wingdings"/>
    </w:rPr>
  </w:style>
  <w:style w:type="character" w:customStyle="1" w:styleId="WW8Num90z3">
    <w:name w:val="WW8Num90z3"/>
    <w:rsid w:val="00F73836"/>
    <w:rPr>
      <w:rFonts w:ascii="Symbol" w:hAnsi="Symbol"/>
    </w:rPr>
  </w:style>
  <w:style w:type="character" w:customStyle="1" w:styleId="WW8Num90z4">
    <w:name w:val="WW8Num90z4"/>
    <w:rsid w:val="00F73836"/>
    <w:rPr>
      <w:rFonts w:ascii="Courier New" w:hAnsi="Courier New"/>
    </w:rPr>
  </w:style>
  <w:style w:type="character" w:customStyle="1" w:styleId="WW8Num91z0">
    <w:name w:val="WW8Num91z0"/>
    <w:rsid w:val="00F73836"/>
    <w:rPr>
      <w:rFonts w:ascii="Times New Roman" w:eastAsia="Times New Roman" w:hAnsi="Times New Roman" w:cs="Times New Roman"/>
    </w:rPr>
  </w:style>
  <w:style w:type="character" w:customStyle="1" w:styleId="WW8Num91z1">
    <w:name w:val="WW8Num91z1"/>
    <w:rsid w:val="00F73836"/>
    <w:rPr>
      <w:rFonts w:ascii="Courier New" w:hAnsi="Courier New"/>
    </w:rPr>
  </w:style>
  <w:style w:type="character" w:customStyle="1" w:styleId="WW8Num91z2">
    <w:name w:val="WW8Num91z2"/>
    <w:rsid w:val="00F73836"/>
    <w:rPr>
      <w:rFonts w:ascii="Wingdings" w:hAnsi="Wingdings"/>
    </w:rPr>
  </w:style>
  <w:style w:type="character" w:customStyle="1" w:styleId="WW8Num91z3">
    <w:name w:val="WW8Num91z3"/>
    <w:rsid w:val="00F73836"/>
    <w:rPr>
      <w:rFonts w:ascii="Symbol" w:hAnsi="Symbol"/>
    </w:rPr>
  </w:style>
  <w:style w:type="character" w:customStyle="1" w:styleId="WW8Num92z0">
    <w:name w:val="WW8Num92z0"/>
    <w:rsid w:val="00F73836"/>
    <w:rPr>
      <w:b/>
      <w:sz w:val="20"/>
    </w:rPr>
  </w:style>
  <w:style w:type="character" w:customStyle="1" w:styleId="WW8Num92z1">
    <w:name w:val="WW8Num92z1"/>
    <w:rsid w:val="00F73836"/>
    <w:rPr>
      <w:rFonts w:ascii="Courier New" w:hAnsi="Courier New"/>
    </w:rPr>
  </w:style>
  <w:style w:type="character" w:customStyle="1" w:styleId="WW8Num92z2">
    <w:name w:val="WW8Num92z2"/>
    <w:rsid w:val="00F73836"/>
    <w:rPr>
      <w:rFonts w:ascii="Wingdings" w:hAnsi="Wingdings"/>
    </w:rPr>
  </w:style>
  <w:style w:type="character" w:customStyle="1" w:styleId="WW8Num92z3">
    <w:name w:val="WW8Num92z3"/>
    <w:rsid w:val="00F73836"/>
    <w:rPr>
      <w:rFonts w:ascii="Symbol" w:hAnsi="Symbol"/>
    </w:rPr>
  </w:style>
  <w:style w:type="character" w:customStyle="1" w:styleId="WW8Num93z0">
    <w:name w:val="WW8Num93z0"/>
    <w:rsid w:val="00F73836"/>
    <w:rPr>
      <w:rFonts w:ascii="Times New Roman" w:eastAsia="Times New Roman" w:hAnsi="Times New Roman" w:cs="Times New Roman"/>
    </w:rPr>
  </w:style>
  <w:style w:type="character" w:customStyle="1" w:styleId="WW8Num93z1">
    <w:name w:val="WW8Num93z1"/>
    <w:rsid w:val="00F73836"/>
    <w:rPr>
      <w:rFonts w:ascii="Courier New" w:hAnsi="Courier New"/>
    </w:rPr>
  </w:style>
  <w:style w:type="character" w:customStyle="1" w:styleId="WW8Num93z2">
    <w:name w:val="WW8Num93z2"/>
    <w:rsid w:val="00F73836"/>
    <w:rPr>
      <w:rFonts w:ascii="Wingdings" w:hAnsi="Wingdings"/>
    </w:rPr>
  </w:style>
  <w:style w:type="character" w:customStyle="1" w:styleId="WW8Num93z3">
    <w:name w:val="WW8Num93z3"/>
    <w:rsid w:val="00F73836"/>
    <w:rPr>
      <w:rFonts w:ascii="Symbol" w:hAnsi="Symbol"/>
    </w:rPr>
  </w:style>
  <w:style w:type="character" w:customStyle="1" w:styleId="WW8Num94z0">
    <w:name w:val="WW8Num94z0"/>
    <w:rsid w:val="00F73836"/>
    <w:rPr>
      <w:rFonts w:ascii="Times New Roman" w:eastAsia="Times New Roman" w:hAnsi="Times New Roman" w:cs="Times New Roman"/>
    </w:rPr>
  </w:style>
  <w:style w:type="character" w:customStyle="1" w:styleId="WW8Num94z1">
    <w:name w:val="WW8Num94z1"/>
    <w:rsid w:val="00F73836"/>
    <w:rPr>
      <w:rFonts w:ascii="Courier New" w:hAnsi="Courier New"/>
    </w:rPr>
  </w:style>
  <w:style w:type="character" w:customStyle="1" w:styleId="WW8Num94z2">
    <w:name w:val="WW8Num94z2"/>
    <w:rsid w:val="00F73836"/>
    <w:rPr>
      <w:rFonts w:ascii="Wingdings" w:hAnsi="Wingdings"/>
    </w:rPr>
  </w:style>
  <w:style w:type="character" w:customStyle="1" w:styleId="WW8Num94z3">
    <w:name w:val="WW8Num94z3"/>
    <w:rsid w:val="00F73836"/>
    <w:rPr>
      <w:rFonts w:ascii="Symbol" w:hAnsi="Symbol"/>
    </w:rPr>
  </w:style>
  <w:style w:type="character" w:customStyle="1" w:styleId="WW8Num95z0">
    <w:name w:val="WW8Num95z0"/>
    <w:rsid w:val="00F73836"/>
    <w:rPr>
      <w:b/>
      <w:sz w:val="20"/>
    </w:rPr>
  </w:style>
  <w:style w:type="character" w:customStyle="1" w:styleId="WW8Num95z1">
    <w:name w:val="WW8Num95z1"/>
    <w:rsid w:val="00F73836"/>
    <w:rPr>
      <w:rFonts w:ascii="Courier New" w:hAnsi="Courier New"/>
    </w:rPr>
  </w:style>
  <w:style w:type="character" w:customStyle="1" w:styleId="WW8Num95z2">
    <w:name w:val="WW8Num95z2"/>
    <w:rsid w:val="00F73836"/>
    <w:rPr>
      <w:rFonts w:ascii="Wingdings" w:hAnsi="Wingdings"/>
    </w:rPr>
  </w:style>
  <w:style w:type="character" w:customStyle="1" w:styleId="WW8Num95z3">
    <w:name w:val="WW8Num95z3"/>
    <w:rsid w:val="00F73836"/>
    <w:rPr>
      <w:rFonts w:ascii="Symbol" w:hAnsi="Symbol"/>
    </w:rPr>
  </w:style>
  <w:style w:type="character" w:customStyle="1" w:styleId="WW8Num97z0">
    <w:name w:val="WW8Num97z0"/>
    <w:rsid w:val="00F73836"/>
    <w:rPr>
      <w:rFonts w:ascii="Times New Roman" w:eastAsia="Times New Roman" w:hAnsi="Times New Roman" w:cs="Times New Roman"/>
    </w:rPr>
  </w:style>
  <w:style w:type="character" w:customStyle="1" w:styleId="WW8Num97z1">
    <w:name w:val="WW8Num97z1"/>
    <w:rsid w:val="00F73836"/>
    <w:rPr>
      <w:rFonts w:ascii="Courier New" w:hAnsi="Courier New"/>
    </w:rPr>
  </w:style>
  <w:style w:type="character" w:customStyle="1" w:styleId="WW8Num97z2">
    <w:name w:val="WW8Num97z2"/>
    <w:rsid w:val="00F73836"/>
    <w:rPr>
      <w:rFonts w:ascii="Wingdings" w:hAnsi="Wingdings"/>
    </w:rPr>
  </w:style>
  <w:style w:type="character" w:customStyle="1" w:styleId="WW8Num97z3">
    <w:name w:val="WW8Num97z3"/>
    <w:rsid w:val="00F73836"/>
    <w:rPr>
      <w:rFonts w:ascii="Symbol" w:hAnsi="Symbol"/>
    </w:rPr>
  </w:style>
  <w:style w:type="character" w:customStyle="1" w:styleId="WW8Num98z0">
    <w:name w:val="WW8Num98z0"/>
    <w:rsid w:val="00F73836"/>
    <w:rPr>
      <w:rFonts w:ascii="Symbol" w:hAnsi="Symbol"/>
      <w:sz w:val="28"/>
    </w:rPr>
  </w:style>
  <w:style w:type="character" w:customStyle="1" w:styleId="WW8Num98z1">
    <w:name w:val="WW8Num98z1"/>
    <w:rsid w:val="00F73836"/>
    <w:rPr>
      <w:rFonts w:ascii="Courier New" w:hAnsi="Courier New"/>
    </w:rPr>
  </w:style>
  <w:style w:type="character" w:customStyle="1" w:styleId="WW8Num98z2">
    <w:name w:val="WW8Num98z2"/>
    <w:rsid w:val="00F73836"/>
    <w:rPr>
      <w:rFonts w:ascii="Wingdings" w:hAnsi="Wingdings"/>
    </w:rPr>
  </w:style>
  <w:style w:type="character" w:customStyle="1" w:styleId="WW8Num98z3">
    <w:name w:val="WW8Num98z3"/>
    <w:rsid w:val="00F73836"/>
    <w:rPr>
      <w:rFonts w:ascii="Symbol" w:hAnsi="Symbol"/>
    </w:rPr>
  </w:style>
  <w:style w:type="character" w:customStyle="1" w:styleId="WW8Num99z0">
    <w:name w:val="WW8Num99z0"/>
    <w:rsid w:val="00F73836"/>
    <w:rPr>
      <w:rFonts w:ascii="Times New Roman" w:eastAsia="Times New Roman" w:hAnsi="Times New Roman" w:cs="Times New Roman"/>
    </w:rPr>
  </w:style>
  <w:style w:type="character" w:customStyle="1" w:styleId="WW8Num99z1">
    <w:name w:val="WW8Num99z1"/>
    <w:rsid w:val="00F73836"/>
    <w:rPr>
      <w:rFonts w:ascii="Courier New" w:hAnsi="Courier New"/>
    </w:rPr>
  </w:style>
  <w:style w:type="character" w:customStyle="1" w:styleId="WW8Num99z2">
    <w:name w:val="WW8Num99z2"/>
    <w:rsid w:val="00F73836"/>
    <w:rPr>
      <w:rFonts w:ascii="Wingdings" w:hAnsi="Wingdings"/>
    </w:rPr>
  </w:style>
  <w:style w:type="character" w:customStyle="1" w:styleId="WW8Num99z3">
    <w:name w:val="WW8Num99z3"/>
    <w:rsid w:val="00F73836"/>
    <w:rPr>
      <w:rFonts w:ascii="Symbol" w:hAnsi="Symbol"/>
    </w:rPr>
  </w:style>
  <w:style w:type="character" w:customStyle="1" w:styleId="WW8Num100z0">
    <w:name w:val="WW8Num100z0"/>
    <w:rsid w:val="00F73836"/>
    <w:rPr>
      <w:rFonts w:ascii="Symbol" w:hAnsi="Symbol"/>
    </w:rPr>
  </w:style>
  <w:style w:type="character" w:customStyle="1" w:styleId="WW8Num101z0">
    <w:name w:val="WW8Num101z0"/>
    <w:rsid w:val="00F73836"/>
    <w:rPr>
      <w:rFonts w:ascii="Times New Roman" w:eastAsia="Times New Roman" w:hAnsi="Times New Roman" w:cs="Times New Roman"/>
    </w:rPr>
  </w:style>
  <w:style w:type="character" w:customStyle="1" w:styleId="WW8Num101z1">
    <w:name w:val="WW8Num101z1"/>
    <w:rsid w:val="00F73836"/>
    <w:rPr>
      <w:rFonts w:ascii="Courier New" w:hAnsi="Courier New"/>
    </w:rPr>
  </w:style>
  <w:style w:type="character" w:customStyle="1" w:styleId="WW8Num101z2">
    <w:name w:val="WW8Num101z2"/>
    <w:rsid w:val="00F73836"/>
    <w:rPr>
      <w:rFonts w:ascii="Wingdings" w:hAnsi="Wingdings"/>
    </w:rPr>
  </w:style>
  <w:style w:type="character" w:customStyle="1" w:styleId="WW8Num101z3">
    <w:name w:val="WW8Num101z3"/>
    <w:rsid w:val="00F73836"/>
    <w:rPr>
      <w:rFonts w:ascii="Symbol" w:hAnsi="Symbol"/>
    </w:rPr>
  </w:style>
  <w:style w:type="character" w:customStyle="1" w:styleId="WW8Num102z0">
    <w:name w:val="WW8Num102z0"/>
    <w:rsid w:val="00F73836"/>
    <w:rPr>
      <w:rFonts w:ascii="Times New Roman" w:eastAsia="Times New Roman" w:hAnsi="Times New Roman" w:cs="Times New Roman"/>
    </w:rPr>
  </w:style>
  <w:style w:type="character" w:customStyle="1" w:styleId="WW8Num102z1">
    <w:name w:val="WW8Num102z1"/>
    <w:rsid w:val="00F73836"/>
    <w:rPr>
      <w:rFonts w:ascii="Courier New" w:hAnsi="Courier New"/>
    </w:rPr>
  </w:style>
  <w:style w:type="character" w:customStyle="1" w:styleId="WW8Num102z2">
    <w:name w:val="WW8Num102z2"/>
    <w:rsid w:val="00F73836"/>
    <w:rPr>
      <w:rFonts w:ascii="Wingdings" w:hAnsi="Wingdings"/>
    </w:rPr>
  </w:style>
  <w:style w:type="character" w:customStyle="1" w:styleId="WW8Num102z3">
    <w:name w:val="WW8Num102z3"/>
    <w:rsid w:val="00F73836"/>
    <w:rPr>
      <w:rFonts w:ascii="Symbol" w:hAnsi="Symbol"/>
    </w:rPr>
  </w:style>
  <w:style w:type="character" w:customStyle="1" w:styleId="WW8Num103z0">
    <w:name w:val="WW8Num103z0"/>
    <w:rsid w:val="00F73836"/>
    <w:rPr>
      <w:rFonts w:ascii="Times New Roman" w:eastAsia="Times New Roman" w:hAnsi="Times New Roman" w:cs="Times New Roman"/>
    </w:rPr>
  </w:style>
  <w:style w:type="character" w:customStyle="1" w:styleId="WW8Num103z1">
    <w:name w:val="WW8Num103z1"/>
    <w:rsid w:val="00F73836"/>
    <w:rPr>
      <w:rFonts w:ascii="Courier New" w:hAnsi="Courier New"/>
    </w:rPr>
  </w:style>
  <w:style w:type="character" w:customStyle="1" w:styleId="WW8Num103z2">
    <w:name w:val="WW8Num103z2"/>
    <w:rsid w:val="00F73836"/>
    <w:rPr>
      <w:rFonts w:ascii="Wingdings" w:hAnsi="Wingdings"/>
    </w:rPr>
  </w:style>
  <w:style w:type="character" w:customStyle="1" w:styleId="WW8Num103z3">
    <w:name w:val="WW8Num103z3"/>
    <w:rsid w:val="00F73836"/>
    <w:rPr>
      <w:rFonts w:ascii="Symbol" w:hAnsi="Symbol"/>
    </w:rPr>
  </w:style>
  <w:style w:type="character" w:customStyle="1" w:styleId="WW8Num104z0">
    <w:name w:val="WW8Num104z0"/>
    <w:rsid w:val="00F73836"/>
    <w:rPr>
      <w:rFonts w:ascii="Times New Roman" w:eastAsia="Times New Roman" w:hAnsi="Times New Roman" w:cs="Times New Roman"/>
    </w:rPr>
  </w:style>
  <w:style w:type="character" w:customStyle="1" w:styleId="WW8Num104z1">
    <w:name w:val="WW8Num104z1"/>
    <w:rsid w:val="00F73836"/>
    <w:rPr>
      <w:rFonts w:ascii="Courier New" w:hAnsi="Courier New"/>
    </w:rPr>
  </w:style>
  <w:style w:type="character" w:customStyle="1" w:styleId="WW8Num104z2">
    <w:name w:val="WW8Num104z2"/>
    <w:rsid w:val="00F73836"/>
    <w:rPr>
      <w:rFonts w:ascii="Wingdings" w:hAnsi="Wingdings"/>
    </w:rPr>
  </w:style>
  <w:style w:type="character" w:customStyle="1" w:styleId="WW8Num104z3">
    <w:name w:val="WW8Num104z3"/>
    <w:rsid w:val="00F73836"/>
    <w:rPr>
      <w:rFonts w:ascii="Symbol" w:hAnsi="Symbol"/>
    </w:rPr>
  </w:style>
  <w:style w:type="character" w:customStyle="1" w:styleId="WW8Num105z0">
    <w:name w:val="WW8Num105z0"/>
    <w:rsid w:val="00F73836"/>
    <w:rPr>
      <w:rFonts w:ascii="Symbol" w:hAnsi="Symbol"/>
    </w:rPr>
  </w:style>
  <w:style w:type="character" w:customStyle="1" w:styleId="WW8Num105z1">
    <w:name w:val="WW8Num105z1"/>
    <w:rsid w:val="00F73836"/>
    <w:rPr>
      <w:rFonts w:ascii="Courier New" w:hAnsi="Courier New"/>
    </w:rPr>
  </w:style>
  <w:style w:type="character" w:customStyle="1" w:styleId="WW8Num105z2">
    <w:name w:val="WW8Num105z2"/>
    <w:rsid w:val="00F73836"/>
    <w:rPr>
      <w:rFonts w:ascii="Wingdings" w:hAnsi="Wingdings"/>
    </w:rPr>
  </w:style>
  <w:style w:type="character" w:customStyle="1" w:styleId="WW8Num106z0">
    <w:name w:val="WW8Num106z0"/>
    <w:rsid w:val="00F73836"/>
    <w:rPr>
      <w:rFonts w:ascii="Times New Roman" w:eastAsia="Times New Roman" w:hAnsi="Times New Roman" w:cs="Times New Roman"/>
    </w:rPr>
  </w:style>
  <w:style w:type="character" w:customStyle="1" w:styleId="WW8Num106z1">
    <w:name w:val="WW8Num106z1"/>
    <w:rsid w:val="00F73836"/>
    <w:rPr>
      <w:rFonts w:ascii="Courier New" w:hAnsi="Courier New"/>
    </w:rPr>
  </w:style>
  <w:style w:type="character" w:customStyle="1" w:styleId="WW8Num106z2">
    <w:name w:val="WW8Num106z2"/>
    <w:rsid w:val="00F73836"/>
    <w:rPr>
      <w:rFonts w:ascii="Wingdings" w:hAnsi="Wingdings"/>
    </w:rPr>
  </w:style>
  <w:style w:type="character" w:customStyle="1" w:styleId="WW8Num106z3">
    <w:name w:val="WW8Num106z3"/>
    <w:rsid w:val="00F73836"/>
    <w:rPr>
      <w:rFonts w:ascii="Symbol" w:hAnsi="Symbol"/>
    </w:rPr>
  </w:style>
  <w:style w:type="character" w:customStyle="1" w:styleId="WW8Num107z0">
    <w:name w:val="WW8Num107z0"/>
    <w:rsid w:val="00F73836"/>
    <w:rPr>
      <w:b/>
      <w:sz w:val="20"/>
    </w:rPr>
  </w:style>
  <w:style w:type="character" w:customStyle="1" w:styleId="WW8Num107z1">
    <w:name w:val="WW8Num107z1"/>
    <w:rsid w:val="00F73836"/>
    <w:rPr>
      <w:rFonts w:ascii="Courier New" w:hAnsi="Courier New"/>
    </w:rPr>
  </w:style>
  <w:style w:type="character" w:customStyle="1" w:styleId="WW8Num107z2">
    <w:name w:val="WW8Num107z2"/>
    <w:rsid w:val="00F73836"/>
    <w:rPr>
      <w:rFonts w:ascii="Wingdings" w:hAnsi="Wingdings"/>
    </w:rPr>
  </w:style>
  <w:style w:type="character" w:customStyle="1" w:styleId="WW8Num107z3">
    <w:name w:val="WW8Num107z3"/>
    <w:rsid w:val="00F73836"/>
    <w:rPr>
      <w:rFonts w:ascii="Symbol" w:hAnsi="Symbol"/>
    </w:rPr>
  </w:style>
  <w:style w:type="character" w:customStyle="1" w:styleId="WW8Num108z0">
    <w:name w:val="WW8Num108z0"/>
    <w:rsid w:val="00F73836"/>
    <w:rPr>
      <w:rFonts w:ascii="Times New Roman" w:eastAsia="Times New Roman" w:hAnsi="Times New Roman" w:cs="Times New Roman"/>
    </w:rPr>
  </w:style>
  <w:style w:type="character" w:customStyle="1" w:styleId="WW8Num108z1">
    <w:name w:val="WW8Num108z1"/>
    <w:rsid w:val="00F73836"/>
    <w:rPr>
      <w:rFonts w:ascii="Courier New" w:hAnsi="Courier New"/>
    </w:rPr>
  </w:style>
  <w:style w:type="character" w:customStyle="1" w:styleId="WW8Num108z2">
    <w:name w:val="WW8Num108z2"/>
    <w:rsid w:val="00F73836"/>
    <w:rPr>
      <w:rFonts w:ascii="Wingdings" w:hAnsi="Wingdings"/>
    </w:rPr>
  </w:style>
  <w:style w:type="character" w:customStyle="1" w:styleId="WW8Num108z3">
    <w:name w:val="WW8Num108z3"/>
    <w:rsid w:val="00F73836"/>
    <w:rPr>
      <w:rFonts w:ascii="Symbol" w:hAnsi="Symbol"/>
    </w:rPr>
  </w:style>
  <w:style w:type="character" w:customStyle="1" w:styleId="WW8Num109z0">
    <w:name w:val="WW8Num109z0"/>
    <w:rsid w:val="00F73836"/>
    <w:rPr>
      <w:rFonts w:ascii="Times New Roman" w:eastAsia="Times New Roman" w:hAnsi="Times New Roman" w:cs="Times New Roman"/>
    </w:rPr>
  </w:style>
  <w:style w:type="character" w:customStyle="1" w:styleId="WW8Num109z1">
    <w:name w:val="WW8Num109z1"/>
    <w:rsid w:val="00F73836"/>
    <w:rPr>
      <w:rFonts w:ascii="Courier New" w:hAnsi="Courier New"/>
    </w:rPr>
  </w:style>
  <w:style w:type="character" w:customStyle="1" w:styleId="WW8Num109z2">
    <w:name w:val="WW8Num109z2"/>
    <w:rsid w:val="00F73836"/>
    <w:rPr>
      <w:rFonts w:ascii="Wingdings" w:hAnsi="Wingdings"/>
    </w:rPr>
  </w:style>
  <w:style w:type="character" w:customStyle="1" w:styleId="WW8Num109z3">
    <w:name w:val="WW8Num109z3"/>
    <w:rsid w:val="00F73836"/>
    <w:rPr>
      <w:rFonts w:ascii="Symbol" w:hAnsi="Symbol"/>
    </w:rPr>
  </w:style>
  <w:style w:type="character" w:customStyle="1" w:styleId="WW8Num110z0">
    <w:name w:val="WW8Num110z0"/>
    <w:rsid w:val="00F73836"/>
    <w:rPr>
      <w:rFonts w:ascii="Times New Roman" w:eastAsia="Times New Roman" w:hAnsi="Times New Roman" w:cs="Times New Roman"/>
    </w:rPr>
  </w:style>
  <w:style w:type="character" w:customStyle="1" w:styleId="WW8Num110z1">
    <w:name w:val="WW8Num110z1"/>
    <w:rsid w:val="00F73836"/>
    <w:rPr>
      <w:rFonts w:ascii="Courier New" w:hAnsi="Courier New"/>
    </w:rPr>
  </w:style>
  <w:style w:type="character" w:customStyle="1" w:styleId="WW8Num110z2">
    <w:name w:val="WW8Num110z2"/>
    <w:rsid w:val="00F73836"/>
    <w:rPr>
      <w:rFonts w:ascii="Wingdings" w:hAnsi="Wingdings"/>
    </w:rPr>
  </w:style>
  <w:style w:type="character" w:customStyle="1" w:styleId="WW8Num110z3">
    <w:name w:val="WW8Num110z3"/>
    <w:rsid w:val="00F73836"/>
    <w:rPr>
      <w:rFonts w:ascii="Symbol" w:hAnsi="Symbol"/>
    </w:rPr>
  </w:style>
  <w:style w:type="character" w:customStyle="1" w:styleId="WW8Num111z0">
    <w:name w:val="WW8Num111z0"/>
    <w:rsid w:val="00F73836"/>
    <w:rPr>
      <w:rFonts w:ascii="Wingdings" w:hAnsi="Wingdings"/>
    </w:rPr>
  </w:style>
  <w:style w:type="character" w:customStyle="1" w:styleId="WW8Num111z1">
    <w:name w:val="WW8Num111z1"/>
    <w:rsid w:val="00F73836"/>
    <w:rPr>
      <w:rFonts w:ascii="Courier New" w:hAnsi="Courier New"/>
    </w:rPr>
  </w:style>
  <w:style w:type="character" w:customStyle="1" w:styleId="WW8Num111z3">
    <w:name w:val="WW8Num111z3"/>
    <w:rsid w:val="00F73836"/>
    <w:rPr>
      <w:rFonts w:ascii="Symbol" w:hAnsi="Symbol"/>
    </w:rPr>
  </w:style>
  <w:style w:type="character" w:customStyle="1" w:styleId="WW8Num112z0">
    <w:name w:val="WW8Num112z0"/>
    <w:rsid w:val="00F73836"/>
    <w:rPr>
      <w:rFonts w:ascii="Times New Roman" w:eastAsia="Times New Roman" w:hAnsi="Times New Roman" w:cs="Times New Roman"/>
    </w:rPr>
  </w:style>
  <w:style w:type="character" w:customStyle="1" w:styleId="WW8Num112z1">
    <w:name w:val="WW8Num112z1"/>
    <w:rsid w:val="00F73836"/>
    <w:rPr>
      <w:rFonts w:ascii="Courier New" w:hAnsi="Courier New"/>
    </w:rPr>
  </w:style>
  <w:style w:type="character" w:customStyle="1" w:styleId="WW8Num112z2">
    <w:name w:val="WW8Num112z2"/>
    <w:rsid w:val="00F73836"/>
    <w:rPr>
      <w:rFonts w:ascii="Wingdings" w:hAnsi="Wingdings"/>
    </w:rPr>
  </w:style>
  <w:style w:type="character" w:customStyle="1" w:styleId="WW8Num112z3">
    <w:name w:val="WW8Num112z3"/>
    <w:rsid w:val="00F73836"/>
    <w:rPr>
      <w:rFonts w:ascii="Symbol" w:hAnsi="Symbol"/>
    </w:rPr>
  </w:style>
  <w:style w:type="character" w:customStyle="1" w:styleId="WW8Num113z0">
    <w:name w:val="WW8Num113z0"/>
    <w:rsid w:val="00F73836"/>
    <w:rPr>
      <w:rFonts w:ascii="Symbol" w:hAnsi="Symbol"/>
      <w:sz w:val="20"/>
    </w:rPr>
  </w:style>
  <w:style w:type="character" w:customStyle="1" w:styleId="WW8Num113z1">
    <w:name w:val="WW8Num113z1"/>
    <w:rsid w:val="00F73836"/>
    <w:rPr>
      <w:rFonts w:ascii="Courier New" w:hAnsi="Courier New"/>
    </w:rPr>
  </w:style>
  <w:style w:type="character" w:customStyle="1" w:styleId="WW8Num113z2">
    <w:name w:val="WW8Num113z2"/>
    <w:rsid w:val="00F73836"/>
    <w:rPr>
      <w:rFonts w:ascii="Wingdings" w:hAnsi="Wingdings"/>
    </w:rPr>
  </w:style>
  <w:style w:type="character" w:customStyle="1" w:styleId="WW8Num113z3">
    <w:name w:val="WW8Num113z3"/>
    <w:rsid w:val="00F73836"/>
    <w:rPr>
      <w:rFonts w:ascii="Symbol" w:hAnsi="Symbol"/>
    </w:rPr>
  </w:style>
  <w:style w:type="character" w:customStyle="1" w:styleId="WW8Num114z0">
    <w:name w:val="WW8Num114z0"/>
    <w:rsid w:val="00F73836"/>
    <w:rPr>
      <w:b/>
      <w:sz w:val="20"/>
    </w:rPr>
  </w:style>
  <w:style w:type="character" w:customStyle="1" w:styleId="WW8Num114z1">
    <w:name w:val="WW8Num114z1"/>
    <w:rsid w:val="00F73836"/>
    <w:rPr>
      <w:rFonts w:ascii="Courier New" w:hAnsi="Courier New"/>
    </w:rPr>
  </w:style>
  <w:style w:type="character" w:customStyle="1" w:styleId="WW8Num114z2">
    <w:name w:val="WW8Num114z2"/>
    <w:rsid w:val="00F73836"/>
    <w:rPr>
      <w:rFonts w:ascii="Wingdings" w:hAnsi="Wingdings"/>
    </w:rPr>
  </w:style>
  <w:style w:type="character" w:customStyle="1" w:styleId="WW8Num114z3">
    <w:name w:val="WW8Num114z3"/>
    <w:rsid w:val="00F73836"/>
    <w:rPr>
      <w:rFonts w:ascii="Symbol" w:hAnsi="Symbol"/>
    </w:rPr>
  </w:style>
  <w:style w:type="character" w:customStyle="1" w:styleId="WW8Num117z0">
    <w:name w:val="WW8Num117z0"/>
    <w:rsid w:val="00F73836"/>
    <w:rPr>
      <w:rFonts w:ascii="Times New Roman" w:eastAsia="Times New Roman" w:hAnsi="Times New Roman" w:cs="Times New Roman"/>
    </w:rPr>
  </w:style>
  <w:style w:type="character" w:customStyle="1" w:styleId="WW8Num117z1">
    <w:name w:val="WW8Num117z1"/>
    <w:rsid w:val="00F73836"/>
    <w:rPr>
      <w:rFonts w:ascii="Courier New" w:hAnsi="Courier New"/>
    </w:rPr>
  </w:style>
  <w:style w:type="character" w:customStyle="1" w:styleId="WW8Num117z2">
    <w:name w:val="WW8Num117z2"/>
    <w:rsid w:val="00F73836"/>
    <w:rPr>
      <w:rFonts w:ascii="Wingdings" w:hAnsi="Wingdings"/>
    </w:rPr>
  </w:style>
  <w:style w:type="character" w:customStyle="1" w:styleId="WW8Num117z3">
    <w:name w:val="WW8Num117z3"/>
    <w:rsid w:val="00F73836"/>
    <w:rPr>
      <w:rFonts w:ascii="Symbol" w:hAnsi="Symbol"/>
    </w:rPr>
  </w:style>
  <w:style w:type="character" w:customStyle="1" w:styleId="WW8Num119z0">
    <w:name w:val="WW8Num119z0"/>
    <w:rsid w:val="00F73836"/>
    <w:rPr>
      <w:rFonts w:ascii="Times New Roman" w:eastAsia="Times New Roman" w:hAnsi="Times New Roman" w:cs="Times New Roman"/>
    </w:rPr>
  </w:style>
  <w:style w:type="character" w:customStyle="1" w:styleId="WW8Num119z1">
    <w:name w:val="WW8Num119z1"/>
    <w:rsid w:val="00F73836"/>
    <w:rPr>
      <w:rFonts w:ascii="Courier New" w:hAnsi="Courier New"/>
    </w:rPr>
  </w:style>
  <w:style w:type="character" w:customStyle="1" w:styleId="WW8Num119z2">
    <w:name w:val="WW8Num119z2"/>
    <w:rsid w:val="00F73836"/>
    <w:rPr>
      <w:rFonts w:ascii="Wingdings" w:hAnsi="Wingdings"/>
    </w:rPr>
  </w:style>
  <w:style w:type="character" w:customStyle="1" w:styleId="WW8Num119z3">
    <w:name w:val="WW8Num119z3"/>
    <w:rsid w:val="00F73836"/>
    <w:rPr>
      <w:rFonts w:ascii="Symbol" w:hAnsi="Symbol"/>
    </w:rPr>
  </w:style>
  <w:style w:type="character" w:customStyle="1" w:styleId="WW8Num121z0">
    <w:name w:val="WW8Num121z0"/>
    <w:rsid w:val="00F73836"/>
    <w:rPr>
      <w:rFonts w:ascii="Times New Roman" w:eastAsia="Times New Roman" w:hAnsi="Times New Roman" w:cs="Times New Roman"/>
    </w:rPr>
  </w:style>
  <w:style w:type="character" w:customStyle="1" w:styleId="WW8Num121z1">
    <w:name w:val="WW8Num121z1"/>
    <w:rsid w:val="00F73836"/>
    <w:rPr>
      <w:rFonts w:ascii="Courier New" w:hAnsi="Courier New"/>
    </w:rPr>
  </w:style>
  <w:style w:type="character" w:customStyle="1" w:styleId="WW8Num121z2">
    <w:name w:val="WW8Num121z2"/>
    <w:rsid w:val="00F73836"/>
    <w:rPr>
      <w:rFonts w:ascii="Wingdings" w:hAnsi="Wingdings"/>
    </w:rPr>
  </w:style>
  <w:style w:type="character" w:customStyle="1" w:styleId="WW8Num121z3">
    <w:name w:val="WW8Num121z3"/>
    <w:rsid w:val="00F73836"/>
    <w:rPr>
      <w:rFonts w:ascii="Symbol" w:hAnsi="Symbol"/>
    </w:rPr>
  </w:style>
  <w:style w:type="character" w:customStyle="1" w:styleId="WW8Num123z0">
    <w:name w:val="WW8Num123z0"/>
    <w:rsid w:val="00F73836"/>
    <w:rPr>
      <w:rFonts w:ascii="Times New Roman" w:eastAsia="Times New Roman" w:hAnsi="Times New Roman" w:cs="Times New Roman"/>
    </w:rPr>
  </w:style>
  <w:style w:type="character" w:customStyle="1" w:styleId="WW8Num123z1">
    <w:name w:val="WW8Num123z1"/>
    <w:rsid w:val="00F73836"/>
    <w:rPr>
      <w:rFonts w:ascii="Courier New" w:hAnsi="Courier New"/>
    </w:rPr>
  </w:style>
  <w:style w:type="character" w:customStyle="1" w:styleId="WW8Num123z2">
    <w:name w:val="WW8Num123z2"/>
    <w:rsid w:val="00F73836"/>
    <w:rPr>
      <w:rFonts w:ascii="Wingdings" w:hAnsi="Wingdings"/>
    </w:rPr>
  </w:style>
  <w:style w:type="character" w:customStyle="1" w:styleId="WW8Num123z3">
    <w:name w:val="WW8Num123z3"/>
    <w:rsid w:val="00F73836"/>
    <w:rPr>
      <w:rFonts w:ascii="Symbol" w:hAnsi="Symbol"/>
    </w:rPr>
  </w:style>
  <w:style w:type="character" w:customStyle="1" w:styleId="WW8Num124z0">
    <w:name w:val="WW8Num124z0"/>
    <w:rsid w:val="00F73836"/>
    <w:rPr>
      <w:rFonts w:ascii="Times New Roman" w:eastAsia="Times New Roman" w:hAnsi="Times New Roman" w:cs="Times New Roman"/>
    </w:rPr>
  </w:style>
  <w:style w:type="character" w:customStyle="1" w:styleId="WW8Num124z1">
    <w:name w:val="WW8Num124z1"/>
    <w:rsid w:val="00F73836"/>
    <w:rPr>
      <w:rFonts w:ascii="Courier New" w:hAnsi="Courier New"/>
    </w:rPr>
  </w:style>
  <w:style w:type="character" w:customStyle="1" w:styleId="WW8Num124z2">
    <w:name w:val="WW8Num124z2"/>
    <w:rsid w:val="00F73836"/>
    <w:rPr>
      <w:rFonts w:ascii="Wingdings" w:hAnsi="Wingdings"/>
    </w:rPr>
  </w:style>
  <w:style w:type="character" w:customStyle="1" w:styleId="WW8Num124z3">
    <w:name w:val="WW8Num124z3"/>
    <w:rsid w:val="00F73836"/>
    <w:rPr>
      <w:rFonts w:ascii="Symbol" w:hAnsi="Symbol"/>
    </w:rPr>
  </w:style>
  <w:style w:type="character" w:customStyle="1" w:styleId="WW-Policepardfaut11">
    <w:name w:val="WW-Police par défaut11"/>
    <w:rsid w:val="00F73836"/>
  </w:style>
  <w:style w:type="character" w:styleId="Marquedecommentaire">
    <w:name w:val="annotation reference"/>
    <w:basedOn w:val="WW-Policepardfaut11"/>
    <w:uiPriority w:val="99"/>
    <w:semiHidden/>
    <w:rsid w:val="00F73836"/>
    <w:rPr>
      <w:sz w:val="16"/>
      <w:szCs w:val="16"/>
    </w:rPr>
  </w:style>
  <w:style w:type="paragraph" w:styleId="Corpsdetexte">
    <w:name w:val="Body Text"/>
    <w:basedOn w:val="Normal"/>
    <w:semiHidden/>
    <w:rsid w:val="00F73836"/>
    <w:pPr>
      <w:spacing w:before="120"/>
      <w:jc w:val="both"/>
    </w:pPr>
    <w:rPr>
      <w:rFonts w:ascii="Arial" w:hAnsi="Arial" w:cs="Arial"/>
    </w:rPr>
  </w:style>
  <w:style w:type="paragraph" w:styleId="Retrait1religne">
    <w:name w:val="Body Text First Indent"/>
    <w:basedOn w:val="Corpsdetexte"/>
    <w:semiHidden/>
    <w:rsid w:val="00F73836"/>
    <w:pPr>
      <w:ind w:firstLine="283"/>
    </w:pPr>
  </w:style>
  <w:style w:type="paragraph" w:styleId="Retraitcorpsdetexte">
    <w:name w:val="Body Text Indent"/>
    <w:basedOn w:val="Normal"/>
    <w:semiHidden/>
    <w:rsid w:val="00F73836"/>
    <w:pPr>
      <w:spacing w:before="240"/>
      <w:ind w:firstLine="709"/>
      <w:jc w:val="both"/>
    </w:pPr>
    <w:rPr>
      <w:rFonts w:ascii="Arial" w:hAnsi="Arial" w:cs="Arial"/>
      <w:sz w:val="22"/>
      <w:szCs w:val="22"/>
    </w:rPr>
  </w:style>
  <w:style w:type="paragraph" w:styleId="Titre">
    <w:name w:val="Title"/>
    <w:basedOn w:val="Normal"/>
    <w:next w:val="Sous-titre"/>
    <w:link w:val="TitreCar"/>
    <w:qFormat/>
    <w:rsid w:val="00F73836"/>
    <w:pPr>
      <w:keepNext/>
      <w:spacing w:before="240" w:after="120"/>
    </w:pPr>
    <w:rPr>
      <w:rFonts w:ascii="Arial" w:eastAsia="MS Mincho" w:hAnsi="Arial" w:cs="Tahoma"/>
      <w:sz w:val="28"/>
      <w:szCs w:val="28"/>
    </w:rPr>
  </w:style>
  <w:style w:type="paragraph" w:styleId="Liste">
    <w:name w:val="List"/>
    <w:basedOn w:val="Corpsdetexte"/>
    <w:semiHidden/>
    <w:rsid w:val="00F73836"/>
    <w:rPr>
      <w:rFonts w:cs="Tahoma"/>
    </w:rPr>
  </w:style>
  <w:style w:type="paragraph" w:styleId="En-tte">
    <w:name w:val="header"/>
    <w:basedOn w:val="Normal"/>
    <w:link w:val="En-tteCar"/>
    <w:uiPriority w:val="99"/>
    <w:rsid w:val="00F73836"/>
    <w:pPr>
      <w:tabs>
        <w:tab w:val="center" w:pos="4536"/>
        <w:tab w:val="right" w:pos="9072"/>
      </w:tabs>
    </w:pPr>
  </w:style>
  <w:style w:type="paragraph" w:styleId="Pieddepage">
    <w:name w:val="footer"/>
    <w:basedOn w:val="Normal"/>
    <w:link w:val="PieddepageCar"/>
    <w:uiPriority w:val="99"/>
    <w:rsid w:val="00F73836"/>
    <w:pPr>
      <w:tabs>
        <w:tab w:val="center" w:pos="4536"/>
        <w:tab w:val="right" w:pos="9072"/>
      </w:tabs>
    </w:pPr>
  </w:style>
  <w:style w:type="paragraph" w:customStyle="1" w:styleId="Contenudetableau">
    <w:name w:val="Contenu de tableau"/>
    <w:basedOn w:val="Normal"/>
    <w:rsid w:val="00F73836"/>
    <w:pPr>
      <w:suppressLineNumbers/>
    </w:pPr>
  </w:style>
  <w:style w:type="paragraph" w:customStyle="1" w:styleId="Titredetableau">
    <w:name w:val="Titre de tableau"/>
    <w:basedOn w:val="Contenudetableau"/>
    <w:rsid w:val="00F73836"/>
    <w:pPr>
      <w:jc w:val="center"/>
    </w:pPr>
    <w:rPr>
      <w:b/>
      <w:bCs/>
    </w:rPr>
  </w:style>
  <w:style w:type="paragraph" w:styleId="Lgende">
    <w:name w:val="caption"/>
    <w:basedOn w:val="Normal"/>
    <w:qFormat/>
    <w:rsid w:val="00F73836"/>
    <w:pPr>
      <w:suppressLineNumbers/>
      <w:spacing w:before="120" w:after="120"/>
    </w:pPr>
    <w:rPr>
      <w:rFonts w:ascii="Arial" w:hAnsi="Arial" w:cs="Tahoma"/>
      <w:i/>
      <w:iCs/>
      <w:sz w:val="24"/>
      <w:szCs w:val="24"/>
    </w:rPr>
  </w:style>
  <w:style w:type="paragraph" w:customStyle="1" w:styleId="Contenuducadre">
    <w:name w:val="Contenu du cadre"/>
    <w:basedOn w:val="Corpsdetexte"/>
    <w:rsid w:val="00F73836"/>
  </w:style>
  <w:style w:type="paragraph" w:customStyle="1" w:styleId="Rpertoire">
    <w:name w:val="Répertoire"/>
    <w:basedOn w:val="Normal"/>
    <w:rsid w:val="00F73836"/>
    <w:pPr>
      <w:suppressLineNumbers/>
    </w:pPr>
    <w:rPr>
      <w:rFonts w:ascii="Arial" w:hAnsi="Arial" w:cs="Tahoma"/>
    </w:rPr>
  </w:style>
  <w:style w:type="paragraph" w:styleId="Sous-titre">
    <w:name w:val="Subtitle"/>
    <w:basedOn w:val="Titre"/>
    <w:next w:val="Corpsdetexte"/>
    <w:link w:val="Sous-titreCar"/>
    <w:uiPriority w:val="11"/>
    <w:qFormat/>
    <w:rsid w:val="00F73836"/>
    <w:pPr>
      <w:jc w:val="center"/>
    </w:pPr>
    <w:rPr>
      <w:i/>
      <w:iCs/>
    </w:rPr>
  </w:style>
  <w:style w:type="paragraph" w:styleId="Retraitcorpsdetexte2">
    <w:name w:val="Body Text Indent 2"/>
    <w:basedOn w:val="Normal"/>
    <w:semiHidden/>
    <w:rsid w:val="00F73836"/>
    <w:pPr>
      <w:ind w:left="113"/>
    </w:pPr>
    <w:rPr>
      <w:rFonts w:ascii="Arial" w:hAnsi="Arial" w:cs="Arial"/>
      <w:b/>
      <w:bCs/>
    </w:rPr>
  </w:style>
  <w:style w:type="paragraph" w:styleId="Normalcentr">
    <w:name w:val="Block Text"/>
    <w:basedOn w:val="Normal"/>
    <w:rsid w:val="00F73836"/>
    <w:pPr>
      <w:ind w:left="113" w:right="113"/>
      <w:jc w:val="both"/>
    </w:pPr>
    <w:rPr>
      <w:rFonts w:ascii="Comic Sans MS" w:hAnsi="Comic Sans MS" w:cs="Arial"/>
      <w:color w:val="0000FF"/>
      <w:sz w:val="24"/>
      <w:szCs w:val="24"/>
    </w:rPr>
  </w:style>
  <w:style w:type="paragraph" w:customStyle="1" w:styleId="texte1">
    <w:name w:val="texte 1"/>
    <w:basedOn w:val="Normal"/>
    <w:rsid w:val="00F73836"/>
    <w:pPr>
      <w:keepNext/>
      <w:jc w:val="center"/>
    </w:pPr>
    <w:rPr>
      <w:rFonts w:ascii="Arial" w:hAnsi="Arial" w:cs="Arial"/>
      <w:sz w:val="22"/>
      <w:szCs w:val="22"/>
    </w:rPr>
  </w:style>
  <w:style w:type="paragraph" w:styleId="Retraitcorpsdetexte3">
    <w:name w:val="Body Text Indent 3"/>
    <w:basedOn w:val="Normal"/>
    <w:semiHidden/>
    <w:rsid w:val="00F73836"/>
    <w:pPr>
      <w:ind w:firstLine="709"/>
      <w:jc w:val="both"/>
    </w:pPr>
    <w:rPr>
      <w:rFonts w:ascii="Arial" w:hAnsi="Arial" w:cs="Arial"/>
      <w:sz w:val="24"/>
      <w:szCs w:val="24"/>
    </w:rPr>
  </w:style>
  <w:style w:type="paragraph" w:customStyle="1" w:styleId="textededans">
    <w:name w:val="texte dedans"/>
    <w:basedOn w:val="Normal"/>
    <w:rsid w:val="00F73836"/>
    <w:pPr>
      <w:jc w:val="center"/>
    </w:pPr>
    <w:rPr>
      <w:rFonts w:ascii="Arial" w:hAnsi="Arial" w:cs="Arial"/>
      <w:b/>
      <w:sz w:val="22"/>
      <w:szCs w:val="22"/>
    </w:rPr>
  </w:style>
  <w:style w:type="paragraph" w:customStyle="1" w:styleId="Soustitre">
    <w:name w:val="Sous titre"/>
    <w:basedOn w:val="Normal"/>
    <w:link w:val="SoustitreCar"/>
    <w:uiPriority w:val="7"/>
    <w:qFormat/>
    <w:rsid w:val="00F73836"/>
    <w:pPr>
      <w:spacing w:before="120" w:after="120"/>
      <w:ind w:left="284"/>
      <w:jc w:val="both"/>
    </w:pPr>
    <w:rPr>
      <w:rFonts w:ascii="Arial" w:hAnsi="Arial" w:cs="Arial"/>
      <w:bCs/>
      <w:sz w:val="24"/>
      <w:szCs w:val="24"/>
    </w:rPr>
  </w:style>
  <w:style w:type="paragraph" w:styleId="Corpsdetexte2">
    <w:name w:val="Body Text 2"/>
    <w:basedOn w:val="Normal"/>
    <w:link w:val="Corpsdetexte2Car"/>
    <w:semiHidden/>
    <w:rsid w:val="00F73836"/>
    <w:pPr>
      <w:spacing w:before="120"/>
      <w:jc w:val="both"/>
    </w:pPr>
    <w:rPr>
      <w:rFonts w:ascii="Arial" w:hAnsi="Arial" w:cs="Arial"/>
      <w:color w:val="0000FF"/>
      <w:sz w:val="24"/>
      <w:szCs w:val="24"/>
    </w:rPr>
  </w:style>
  <w:style w:type="paragraph" w:styleId="NormalWeb">
    <w:name w:val="Normal (Web)"/>
    <w:basedOn w:val="Normal"/>
    <w:uiPriority w:val="99"/>
    <w:semiHidden/>
    <w:rsid w:val="00F73836"/>
    <w:pPr>
      <w:spacing w:before="100" w:after="100"/>
    </w:pPr>
    <w:rPr>
      <w:rFonts w:ascii="Arial Unicode MS" w:eastAsia="Arial Unicode MS" w:hAnsi="Arial Unicode MS" w:cs="Arial Unicode MS"/>
      <w:sz w:val="24"/>
      <w:szCs w:val="24"/>
    </w:rPr>
  </w:style>
  <w:style w:type="paragraph" w:customStyle="1" w:styleId="Textetab">
    <w:name w:val="Texte tab"/>
    <w:basedOn w:val="Normal"/>
    <w:rsid w:val="00F73836"/>
    <w:pPr>
      <w:spacing w:before="120"/>
      <w:jc w:val="both"/>
    </w:pPr>
    <w:rPr>
      <w:rFonts w:ascii="Arial" w:hAnsi="Arial"/>
      <w:sz w:val="24"/>
      <w:szCs w:val="24"/>
    </w:rPr>
  </w:style>
  <w:style w:type="paragraph" w:styleId="Corpsdetexte3">
    <w:name w:val="Body Text 3"/>
    <w:basedOn w:val="Normal"/>
    <w:link w:val="Corpsdetexte3Car"/>
    <w:semiHidden/>
    <w:rsid w:val="00F73836"/>
    <w:pPr>
      <w:jc w:val="both"/>
    </w:pPr>
    <w:rPr>
      <w:rFonts w:ascii="Arial" w:hAnsi="Arial" w:cs="Arial"/>
      <w:sz w:val="24"/>
      <w:szCs w:val="24"/>
    </w:rPr>
  </w:style>
  <w:style w:type="paragraph" w:customStyle="1" w:styleId="P11">
    <w:name w:val="P11"/>
    <w:basedOn w:val="Normal"/>
    <w:rsid w:val="00F73836"/>
    <w:pPr>
      <w:ind w:firstLine="709"/>
      <w:jc w:val="both"/>
    </w:pPr>
    <w:rPr>
      <w:sz w:val="22"/>
      <w:szCs w:val="22"/>
    </w:rPr>
  </w:style>
  <w:style w:type="paragraph" w:customStyle="1" w:styleId="TexteCommentaireEA5-01-titre">
    <w:name w:val="Texte Commentaire EA 5-01 - titre"/>
    <w:basedOn w:val="Normal"/>
    <w:next w:val="Normal"/>
    <w:rsid w:val="00F73836"/>
    <w:pPr>
      <w:spacing w:before="60"/>
      <w:ind w:left="709"/>
    </w:pPr>
    <w:rPr>
      <w:szCs w:val="24"/>
      <w:u w:val="single"/>
    </w:rPr>
  </w:style>
  <w:style w:type="paragraph" w:styleId="Textebrut">
    <w:name w:val="Plain Text"/>
    <w:basedOn w:val="Normal"/>
    <w:semiHidden/>
    <w:rsid w:val="00F73836"/>
    <w:rPr>
      <w:rFonts w:ascii="Courier New" w:hAnsi="Courier New" w:cs="Courier New"/>
    </w:rPr>
  </w:style>
  <w:style w:type="paragraph" w:styleId="Commentaire">
    <w:name w:val="annotation text"/>
    <w:basedOn w:val="Normal"/>
    <w:link w:val="CommentaireCar1"/>
    <w:uiPriority w:val="99"/>
    <w:semiHidden/>
    <w:rsid w:val="00F73836"/>
  </w:style>
  <w:style w:type="paragraph" w:customStyle="1" w:styleId="INSTitre1">
    <w:name w:val="INS Titre1"/>
    <w:next w:val="Retrait1religne"/>
    <w:rsid w:val="00F73836"/>
    <w:pPr>
      <w:widowControl w:val="0"/>
      <w:tabs>
        <w:tab w:val="num" w:pos="0"/>
      </w:tabs>
      <w:suppressAutoHyphens/>
      <w:outlineLvl w:val="0"/>
    </w:pPr>
    <w:rPr>
      <w:rFonts w:ascii="Arial" w:eastAsia="Arial Unicode MS" w:hAnsi="Arial"/>
      <w:sz w:val="32"/>
      <w:szCs w:val="24"/>
    </w:rPr>
  </w:style>
  <w:style w:type="paragraph" w:customStyle="1" w:styleId="INSCorpsdetexte">
    <w:name w:val="INS Corps de texte"/>
    <w:rsid w:val="00F73836"/>
    <w:pPr>
      <w:widowControl w:val="0"/>
      <w:suppressAutoHyphens/>
      <w:jc w:val="both"/>
    </w:pPr>
    <w:rPr>
      <w:rFonts w:eastAsia="Arial Unicode MS"/>
      <w:sz w:val="22"/>
      <w:szCs w:val="24"/>
    </w:rPr>
  </w:style>
  <w:style w:type="paragraph" w:customStyle="1" w:styleId="INSTitre2">
    <w:name w:val="INS Titre2"/>
    <w:next w:val="INSCorpsdetexte"/>
    <w:rsid w:val="00F73836"/>
    <w:pPr>
      <w:widowControl w:val="0"/>
      <w:tabs>
        <w:tab w:val="num" w:pos="283"/>
      </w:tabs>
      <w:suppressAutoHyphens/>
      <w:ind w:left="283"/>
      <w:outlineLvl w:val="1"/>
    </w:pPr>
    <w:rPr>
      <w:rFonts w:ascii="Arial" w:eastAsia="Arial Unicode MS" w:hAnsi="Arial"/>
      <w:sz w:val="28"/>
      <w:szCs w:val="24"/>
    </w:rPr>
  </w:style>
  <w:style w:type="paragraph" w:customStyle="1" w:styleId="INSTitre3">
    <w:name w:val="INS Titre3"/>
    <w:next w:val="INSCorpsdetexte"/>
    <w:rsid w:val="00F73836"/>
    <w:pPr>
      <w:widowControl w:val="0"/>
      <w:tabs>
        <w:tab w:val="num" w:pos="567"/>
      </w:tabs>
      <w:suppressAutoHyphens/>
      <w:ind w:left="567"/>
      <w:outlineLvl w:val="2"/>
    </w:pPr>
    <w:rPr>
      <w:rFonts w:ascii="Arial" w:eastAsia="Arial Unicode MS" w:hAnsi="Arial"/>
      <w:sz w:val="24"/>
      <w:szCs w:val="24"/>
    </w:rPr>
  </w:style>
  <w:style w:type="paragraph" w:customStyle="1" w:styleId="INSTitre4">
    <w:name w:val="INS Titre4"/>
    <w:next w:val="INSCorpsdetexte"/>
    <w:rsid w:val="00F73836"/>
    <w:pPr>
      <w:widowControl w:val="0"/>
      <w:tabs>
        <w:tab w:val="num" w:pos="850"/>
      </w:tabs>
      <w:suppressAutoHyphens/>
      <w:ind w:left="850"/>
      <w:outlineLvl w:val="3"/>
    </w:pPr>
    <w:rPr>
      <w:rFonts w:ascii="Arial" w:eastAsia="Arial Unicode MS" w:hAnsi="Arial"/>
      <w:sz w:val="22"/>
      <w:szCs w:val="24"/>
    </w:rPr>
  </w:style>
  <w:style w:type="paragraph" w:customStyle="1" w:styleId="INSTitre5">
    <w:name w:val="INS Titre5"/>
    <w:next w:val="INSCorpsdetexte"/>
    <w:rsid w:val="00F73836"/>
    <w:pPr>
      <w:widowControl w:val="0"/>
      <w:tabs>
        <w:tab w:val="num" w:pos="1134"/>
      </w:tabs>
      <w:suppressAutoHyphens/>
      <w:ind w:left="1134"/>
      <w:outlineLvl w:val="4"/>
    </w:pPr>
    <w:rPr>
      <w:rFonts w:ascii="Arial" w:eastAsia="Arial Unicode MS" w:hAnsi="Arial"/>
      <w:sz w:val="22"/>
      <w:szCs w:val="24"/>
    </w:rPr>
  </w:style>
  <w:style w:type="paragraph" w:customStyle="1" w:styleId="INSTitre6">
    <w:name w:val="INS Titre6"/>
    <w:next w:val="INSCorpsdetexte"/>
    <w:rsid w:val="00F73836"/>
    <w:pPr>
      <w:widowControl w:val="0"/>
      <w:tabs>
        <w:tab w:val="num" w:pos="1417"/>
      </w:tabs>
      <w:suppressAutoHyphens/>
      <w:ind w:left="1417"/>
      <w:outlineLvl w:val="5"/>
    </w:pPr>
    <w:rPr>
      <w:rFonts w:ascii="Arial" w:eastAsia="Arial Unicode MS" w:hAnsi="Arial"/>
      <w:sz w:val="22"/>
      <w:szCs w:val="24"/>
    </w:rPr>
  </w:style>
  <w:style w:type="paragraph" w:customStyle="1" w:styleId="INSTitre7">
    <w:name w:val="INS Titre7"/>
    <w:next w:val="INSCorpsdetexte"/>
    <w:rsid w:val="00F73836"/>
    <w:pPr>
      <w:widowControl w:val="0"/>
      <w:tabs>
        <w:tab w:val="num" w:pos="1701"/>
      </w:tabs>
      <w:suppressAutoHyphens/>
      <w:ind w:left="1701"/>
      <w:outlineLvl w:val="6"/>
    </w:pPr>
    <w:rPr>
      <w:rFonts w:ascii="Arial" w:eastAsia="Arial Unicode MS" w:hAnsi="Arial"/>
      <w:sz w:val="22"/>
      <w:szCs w:val="24"/>
    </w:rPr>
  </w:style>
  <w:style w:type="paragraph" w:styleId="Paragraphedeliste">
    <w:name w:val="List Paragraph"/>
    <w:basedOn w:val="Normal"/>
    <w:uiPriority w:val="34"/>
    <w:qFormat/>
    <w:rsid w:val="005A1033"/>
    <w:pPr>
      <w:suppressAutoHyphens w:val="0"/>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306DFC"/>
    <w:rPr>
      <w:lang w:eastAsia="ar-SA"/>
    </w:rPr>
  </w:style>
  <w:style w:type="character" w:styleId="lev">
    <w:name w:val="Strong"/>
    <w:basedOn w:val="Policepardfaut"/>
    <w:uiPriority w:val="22"/>
    <w:qFormat/>
    <w:rsid w:val="00276552"/>
    <w:rPr>
      <w:b/>
      <w:bCs/>
    </w:rPr>
  </w:style>
  <w:style w:type="paragraph" w:styleId="Notedefin">
    <w:name w:val="endnote text"/>
    <w:basedOn w:val="Normal"/>
    <w:link w:val="NotedefinCar"/>
    <w:uiPriority w:val="99"/>
    <w:semiHidden/>
    <w:unhideWhenUsed/>
    <w:rsid w:val="00677CA3"/>
  </w:style>
  <w:style w:type="character" w:customStyle="1" w:styleId="NotedefinCar">
    <w:name w:val="Note de fin Car"/>
    <w:basedOn w:val="Policepardfaut"/>
    <w:link w:val="Notedefin"/>
    <w:uiPriority w:val="99"/>
    <w:semiHidden/>
    <w:rsid w:val="00677CA3"/>
    <w:rPr>
      <w:lang w:eastAsia="ar-SA"/>
    </w:rPr>
  </w:style>
  <w:style w:type="character" w:styleId="Appeldenotedefin">
    <w:name w:val="endnote reference"/>
    <w:basedOn w:val="Policepardfaut"/>
    <w:uiPriority w:val="99"/>
    <w:semiHidden/>
    <w:unhideWhenUsed/>
    <w:rsid w:val="00677CA3"/>
    <w:rPr>
      <w:vertAlign w:val="superscript"/>
    </w:rPr>
  </w:style>
  <w:style w:type="paragraph" w:styleId="Notedebasdepage">
    <w:name w:val="footnote text"/>
    <w:basedOn w:val="Normal"/>
    <w:link w:val="NotedebasdepageCar"/>
    <w:semiHidden/>
    <w:unhideWhenUsed/>
    <w:rsid w:val="00677CA3"/>
  </w:style>
  <w:style w:type="character" w:customStyle="1" w:styleId="NotedebasdepageCar">
    <w:name w:val="Note de bas de page Car"/>
    <w:basedOn w:val="Policepardfaut"/>
    <w:link w:val="Notedebasdepage"/>
    <w:semiHidden/>
    <w:rsid w:val="00677CA3"/>
    <w:rPr>
      <w:lang w:eastAsia="ar-SA"/>
    </w:rPr>
  </w:style>
  <w:style w:type="character" w:styleId="Appelnotedebasdep">
    <w:name w:val="footnote reference"/>
    <w:basedOn w:val="Policepardfaut"/>
    <w:semiHidden/>
    <w:unhideWhenUsed/>
    <w:rsid w:val="00677CA3"/>
    <w:rPr>
      <w:vertAlign w:val="superscript"/>
    </w:rPr>
  </w:style>
  <w:style w:type="table" w:styleId="Grilledutableau">
    <w:name w:val="Table Grid"/>
    <w:basedOn w:val="TableauNormal"/>
    <w:uiPriority w:val="59"/>
    <w:rsid w:val="00FD4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sdetexte3Car">
    <w:name w:val="Corps de texte 3 Car"/>
    <w:basedOn w:val="Policepardfaut"/>
    <w:link w:val="Corpsdetexte3"/>
    <w:semiHidden/>
    <w:rsid w:val="001E379D"/>
    <w:rPr>
      <w:rFonts w:ascii="Arial" w:hAnsi="Arial" w:cs="Arial"/>
      <w:sz w:val="24"/>
      <w:szCs w:val="24"/>
      <w:lang w:eastAsia="ar-SA"/>
    </w:rPr>
  </w:style>
  <w:style w:type="character" w:customStyle="1" w:styleId="Titre3Car">
    <w:name w:val="Titre 3 Car"/>
    <w:basedOn w:val="Policepardfaut"/>
    <w:link w:val="Titre3"/>
    <w:uiPriority w:val="9"/>
    <w:rsid w:val="001E379D"/>
    <w:rPr>
      <w:rFonts w:ascii="Arial" w:hAnsi="Arial" w:cs="Arial"/>
      <w:b/>
      <w:bCs/>
      <w:sz w:val="28"/>
      <w:szCs w:val="28"/>
      <w:lang w:eastAsia="ar-SA"/>
    </w:rPr>
  </w:style>
  <w:style w:type="character" w:customStyle="1" w:styleId="Corpsdetexte2Car">
    <w:name w:val="Corps de texte 2 Car"/>
    <w:basedOn w:val="Policepardfaut"/>
    <w:link w:val="Corpsdetexte2"/>
    <w:semiHidden/>
    <w:rsid w:val="001E379D"/>
    <w:rPr>
      <w:rFonts w:ascii="Arial" w:hAnsi="Arial" w:cs="Arial"/>
      <w:color w:val="0000FF"/>
      <w:sz w:val="24"/>
      <w:szCs w:val="24"/>
      <w:lang w:eastAsia="ar-SA"/>
    </w:rPr>
  </w:style>
  <w:style w:type="paragraph" w:styleId="Textedebulles">
    <w:name w:val="Balloon Text"/>
    <w:basedOn w:val="Normal"/>
    <w:link w:val="TextedebullesCar"/>
    <w:uiPriority w:val="99"/>
    <w:semiHidden/>
    <w:unhideWhenUsed/>
    <w:rsid w:val="00CE6CFC"/>
    <w:rPr>
      <w:rFonts w:ascii="Tahoma" w:hAnsi="Tahoma" w:cs="Tahoma"/>
      <w:sz w:val="16"/>
      <w:szCs w:val="16"/>
    </w:rPr>
  </w:style>
  <w:style w:type="character" w:customStyle="1" w:styleId="TextedebullesCar">
    <w:name w:val="Texte de bulles Car"/>
    <w:basedOn w:val="Policepardfaut"/>
    <w:link w:val="Textedebulles"/>
    <w:uiPriority w:val="99"/>
    <w:semiHidden/>
    <w:rsid w:val="00CE6CFC"/>
    <w:rPr>
      <w:rFonts w:ascii="Tahoma" w:hAnsi="Tahoma" w:cs="Tahoma"/>
      <w:sz w:val="16"/>
      <w:szCs w:val="16"/>
      <w:lang w:eastAsia="ar-SA"/>
    </w:rPr>
  </w:style>
  <w:style w:type="paragraph" w:styleId="Rvision">
    <w:name w:val="Revision"/>
    <w:hidden/>
    <w:uiPriority w:val="99"/>
    <w:semiHidden/>
    <w:rsid w:val="00CE6CFC"/>
    <w:rPr>
      <w:lang w:eastAsia="ar-SA"/>
    </w:rPr>
  </w:style>
  <w:style w:type="character" w:customStyle="1" w:styleId="En-tteCar">
    <w:name w:val="En-tête Car"/>
    <w:basedOn w:val="Policepardfaut"/>
    <w:link w:val="En-tte"/>
    <w:uiPriority w:val="99"/>
    <w:rsid w:val="00BF29C3"/>
    <w:rPr>
      <w:lang w:eastAsia="ar-SA"/>
    </w:rPr>
  </w:style>
  <w:style w:type="paragraph" w:customStyle="1" w:styleId="titreprincipal">
    <w:name w:val="titre principal"/>
    <w:basedOn w:val="Normal"/>
    <w:rsid w:val="00B76CEB"/>
    <w:pPr>
      <w:tabs>
        <w:tab w:val="left" w:pos="284"/>
      </w:tabs>
      <w:suppressAutoHyphens w:val="0"/>
      <w:spacing w:before="120" w:after="120"/>
      <w:jc w:val="center"/>
    </w:pPr>
    <w:rPr>
      <w:b/>
      <w:caps/>
      <w:sz w:val="32"/>
      <w:lang w:eastAsia="fr-FR"/>
    </w:rPr>
  </w:style>
  <w:style w:type="paragraph" w:customStyle="1" w:styleId="Style3P">
    <w:name w:val="Style3 P"/>
    <w:basedOn w:val="Titre3"/>
    <w:next w:val="Normal"/>
    <w:rsid w:val="00655ED8"/>
    <w:pPr>
      <w:pageBreakBefore/>
      <w:pBdr>
        <w:top w:val="single" w:sz="4" w:space="1" w:color="auto"/>
        <w:left w:val="single" w:sz="4" w:space="4" w:color="auto"/>
        <w:bottom w:val="single" w:sz="4" w:space="1" w:color="auto"/>
        <w:right w:val="single" w:sz="4" w:space="4" w:color="auto"/>
      </w:pBdr>
      <w:shd w:val="clear" w:color="auto" w:fill="CCFFFF"/>
      <w:suppressAutoHyphens w:val="0"/>
      <w:spacing w:before="480" w:after="480"/>
      <w:jc w:val="center"/>
    </w:pPr>
    <w:rPr>
      <w:rFonts w:ascii="Times New Roman" w:hAnsi="Times New Roman"/>
      <w:szCs w:val="26"/>
      <w:lang w:eastAsia="fr-FR"/>
    </w:rPr>
  </w:style>
  <w:style w:type="paragraph" w:customStyle="1" w:styleId="Texte">
    <w:name w:val="Texte"/>
    <w:basedOn w:val="Normal"/>
    <w:link w:val="TexteCar"/>
    <w:uiPriority w:val="8"/>
    <w:qFormat/>
    <w:rsid w:val="00655ED8"/>
    <w:pPr>
      <w:suppressAutoHyphens w:val="0"/>
      <w:spacing w:after="200" w:line="276" w:lineRule="auto"/>
      <w:jc w:val="both"/>
    </w:pPr>
    <w:rPr>
      <w:rFonts w:ascii="Trebuchet MS" w:eastAsia="Calibri" w:hAnsi="Trebuchet MS"/>
      <w:color w:val="808080"/>
      <w:sz w:val="22"/>
      <w:szCs w:val="22"/>
      <w:lang w:eastAsia="en-US"/>
    </w:rPr>
  </w:style>
  <w:style w:type="character" w:customStyle="1" w:styleId="SoustitreCar">
    <w:name w:val="Sous titre Car"/>
    <w:basedOn w:val="Policepardfaut"/>
    <w:link w:val="Soustitre"/>
    <w:uiPriority w:val="7"/>
    <w:rsid w:val="00655ED8"/>
    <w:rPr>
      <w:rFonts w:ascii="Arial" w:hAnsi="Arial" w:cs="Arial"/>
      <w:bCs/>
      <w:sz w:val="24"/>
      <w:szCs w:val="24"/>
      <w:lang w:eastAsia="ar-SA"/>
    </w:rPr>
  </w:style>
  <w:style w:type="character" w:customStyle="1" w:styleId="TexteCar">
    <w:name w:val="Texte Car"/>
    <w:basedOn w:val="Policepardfaut"/>
    <w:link w:val="Texte"/>
    <w:uiPriority w:val="8"/>
    <w:rsid w:val="00655ED8"/>
    <w:rPr>
      <w:rFonts w:ascii="Trebuchet MS" w:eastAsia="Calibri" w:hAnsi="Trebuchet MS"/>
      <w:color w:val="808080"/>
      <w:sz w:val="22"/>
      <w:szCs w:val="22"/>
      <w:lang w:eastAsia="en-US"/>
    </w:rPr>
  </w:style>
  <w:style w:type="paragraph" w:customStyle="1" w:styleId="texte0">
    <w:name w:val="texte"/>
    <w:basedOn w:val="Normal"/>
    <w:link w:val="texteCar0"/>
    <w:qFormat/>
    <w:rsid w:val="00655ED8"/>
    <w:pPr>
      <w:tabs>
        <w:tab w:val="left" w:pos="11057"/>
      </w:tabs>
      <w:suppressAutoHyphens w:val="0"/>
      <w:ind w:left="993" w:right="849"/>
      <w:jc w:val="both"/>
    </w:pPr>
    <w:rPr>
      <w:rFonts w:ascii="Trebuchet MS" w:eastAsia="Calibri" w:hAnsi="Trebuchet MS"/>
      <w:color w:val="7F7F7F"/>
      <w:lang w:eastAsia="en-US"/>
    </w:rPr>
  </w:style>
  <w:style w:type="character" w:customStyle="1" w:styleId="texteCar0">
    <w:name w:val="texte Car"/>
    <w:basedOn w:val="Policepardfaut"/>
    <w:link w:val="texte0"/>
    <w:rsid w:val="00655ED8"/>
    <w:rPr>
      <w:rFonts w:ascii="Trebuchet MS" w:eastAsia="Calibri" w:hAnsi="Trebuchet MS"/>
      <w:color w:val="7F7F7F"/>
      <w:lang w:eastAsia="en-US"/>
    </w:rPr>
  </w:style>
  <w:style w:type="paragraph" w:styleId="En-ttedetabledesmatires">
    <w:name w:val="TOC Heading"/>
    <w:basedOn w:val="Titre1"/>
    <w:next w:val="Normal"/>
    <w:uiPriority w:val="39"/>
    <w:semiHidden/>
    <w:unhideWhenUsed/>
    <w:qFormat/>
    <w:rsid w:val="00755953"/>
    <w:pPr>
      <w:keepLines/>
      <w:suppressAutoHyphens w:val="0"/>
      <w:spacing w:before="480" w:line="276" w:lineRule="auto"/>
      <w:jc w:val="left"/>
      <w:outlineLvl w:val="9"/>
    </w:pPr>
    <w:rPr>
      <w:rFonts w:ascii="Cambria" w:hAnsi="Cambria"/>
      <w:bCs/>
      <w:color w:val="365F91"/>
      <w:sz w:val="28"/>
      <w:szCs w:val="28"/>
      <w:lang w:eastAsia="en-US"/>
    </w:rPr>
  </w:style>
  <w:style w:type="paragraph" w:styleId="TM1">
    <w:name w:val="toc 1"/>
    <w:basedOn w:val="Normal"/>
    <w:next w:val="Normal"/>
    <w:autoRedefine/>
    <w:uiPriority w:val="39"/>
    <w:unhideWhenUsed/>
    <w:rsid w:val="00D257A8"/>
    <w:pPr>
      <w:tabs>
        <w:tab w:val="right" w:leader="dot" w:pos="9345"/>
      </w:tabs>
      <w:jc w:val="both"/>
    </w:pPr>
  </w:style>
  <w:style w:type="paragraph" w:styleId="TM2">
    <w:name w:val="toc 2"/>
    <w:basedOn w:val="Normal"/>
    <w:next w:val="Normal"/>
    <w:autoRedefine/>
    <w:uiPriority w:val="39"/>
    <w:unhideWhenUsed/>
    <w:rsid w:val="00755953"/>
    <w:pPr>
      <w:ind w:left="200"/>
    </w:pPr>
  </w:style>
  <w:style w:type="paragraph" w:styleId="TM3">
    <w:name w:val="toc 3"/>
    <w:basedOn w:val="Normal"/>
    <w:next w:val="Normal"/>
    <w:autoRedefine/>
    <w:uiPriority w:val="39"/>
    <w:unhideWhenUsed/>
    <w:rsid w:val="00755953"/>
    <w:pPr>
      <w:ind w:left="400"/>
    </w:pPr>
  </w:style>
  <w:style w:type="character" w:customStyle="1" w:styleId="Titre1Car">
    <w:name w:val="Titre 1 Car"/>
    <w:basedOn w:val="Policepardfaut"/>
    <w:link w:val="Titre1"/>
    <w:uiPriority w:val="9"/>
    <w:rsid w:val="00A90084"/>
    <w:rPr>
      <w:b/>
      <w:sz w:val="22"/>
      <w:lang w:eastAsia="ar-SA"/>
    </w:rPr>
  </w:style>
  <w:style w:type="character" w:customStyle="1" w:styleId="Titre2Car">
    <w:name w:val="Titre 2 Car"/>
    <w:basedOn w:val="Policepardfaut"/>
    <w:link w:val="Titre2"/>
    <w:uiPriority w:val="9"/>
    <w:rsid w:val="00A90084"/>
    <w:rPr>
      <w:rFonts w:ascii="Arial" w:hAnsi="Arial" w:cs="Arial"/>
      <w:b/>
      <w:bCs/>
      <w:color w:val="0000FF"/>
      <w:sz w:val="32"/>
      <w:szCs w:val="32"/>
      <w:lang w:eastAsia="ar-SA"/>
    </w:rPr>
  </w:style>
  <w:style w:type="character" w:customStyle="1" w:styleId="Titre4Car">
    <w:name w:val="Titre 4 Car"/>
    <w:basedOn w:val="Policepardfaut"/>
    <w:link w:val="Titre4"/>
    <w:uiPriority w:val="9"/>
    <w:rsid w:val="00A90084"/>
    <w:rPr>
      <w:rFonts w:ascii="Arial" w:hAnsi="Arial" w:cs="Arial"/>
      <w:b/>
      <w:bCs/>
      <w:sz w:val="22"/>
      <w:szCs w:val="22"/>
      <w:lang w:eastAsia="ar-SA"/>
    </w:rPr>
  </w:style>
  <w:style w:type="paragraph" w:customStyle="1" w:styleId="Commentaires">
    <w:name w:val="Commentaires"/>
    <w:basedOn w:val="Normal"/>
    <w:link w:val="CommentairesCar"/>
    <w:qFormat/>
    <w:rsid w:val="00A90084"/>
    <w:pPr>
      <w:suppressAutoHyphens w:val="0"/>
      <w:spacing w:before="120" w:after="120" w:line="276" w:lineRule="auto"/>
      <w:jc w:val="both"/>
    </w:pPr>
    <w:rPr>
      <w:rFonts w:ascii="Garamond" w:eastAsiaTheme="minorEastAsia" w:hAnsi="Garamond" w:cstheme="minorBidi"/>
      <w:b/>
      <w:color w:val="FF0000"/>
      <w:sz w:val="24"/>
      <w:szCs w:val="22"/>
      <w:lang w:eastAsia="fr-FR"/>
    </w:rPr>
  </w:style>
  <w:style w:type="character" w:customStyle="1" w:styleId="CommentairesCar">
    <w:name w:val="Commentaires Car"/>
    <w:basedOn w:val="Policepardfaut"/>
    <w:link w:val="Commentaires"/>
    <w:rsid w:val="00A90084"/>
    <w:rPr>
      <w:rFonts w:ascii="Garamond" w:eastAsiaTheme="minorEastAsia" w:hAnsi="Garamond" w:cstheme="minorBidi"/>
      <w:b/>
      <w:color w:val="FF0000"/>
      <w:sz w:val="24"/>
      <w:szCs w:val="22"/>
    </w:rPr>
  </w:style>
  <w:style w:type="character" w:customStyle="1" w:styleId="TitreCar">
    <w:name w:val="Titre Car"/>
    <w:basedOn w:val="Policepardfaut"/>
    <w:link w:val="Titre"/>
    <w:rsid w:val="00A90084"/>
    <w:rPr>
      <w:rFonts w:ascii="Arial" w:eastAsia="MS Mincho" w:hAnsi="Arial" w:cs="Tahoma"/>
      <w:sz w:val="28"/>
      <w:szCs w:val="28"/>
      <w:lang w:eastAsia="ar-SA"/>
    </w:rPr>
  </w:style>
  <w:style w:type="character" w:styleId="Numrodepage">
    <w:name w:val="page number"/>
    <w:basedOn w:val="Policepardfaut"/>
    <w:rsid w:val="00A90084"/>
  </w:style>
  <w:style w:type="paragraph" w:customStyle="1" w:styleId="Titrerapport">
    <w:name w:val="Titre rapport"/>
    <w:basedOn w:val="Normal"/>
    <w:next w:val="Normal"/>
    <w:link w:val="TitrerapportCar"/>
    <w:qFormat/>
    <w:rsid w:val="00A90084"/>
    <w:pPr>
      <w:pBdr>
        <w:top w:val="single" w:sz="4" w:space="1" w:color="auto"/>
        <w:left w:val="single" w:sz="4" w:space="4" w:color="auto"/>
        <w:bottom w:val="single" w:sz="4" w:space="1" w:color="auto"/>
        <w:right w:val="single" w:sz="4" w:space="4" w:color="auto"/>
      </w:pBdr>
      <w:shd w:val="clear" w:color="auto" w:fill="DAEEF3" w:themeFill="accent5" w:themeFillTint="33"/>
      <w:suppressAutoHyphens w:val="0"/>
      <w:spacing w:before="4200" w:after="4000" w:line="276" w:lineRule="auto"/>
      <w:jc w:val="center"/>
    </w:pPr>
    <w:rPr>
      <w:rFonts w:ascii="Garamond" w:eastAsiaTheme="minorEastAsia" w:hAnsi="Garamond" w:cstheme="minorBidi"/>
      <w:b/>
      <w:sz w:val="72"/>
      <w:szCs w:val="22"/>
    </w:rPr>
  </w:style>
  <w:style w:type="character" w:customStyle="1" w:styleId="TitrerapportCar">
    <w:name w:val="Titre rapport Car"/>
    <w:basedOn w:val="TitreCar"/>
    <w:link w:val="Titrerapport"/>
    <w:rsid w:val="00A90084"/>
    <w:rPr>
      <w:rFonts w:ascii="Garamond" w:eastAsiaTheme="minorEastAsia" w:hAnsi="Garamond" w:cstheme="minorBidi"/>
      <w:b/>
      <w:sz w:val="72"/>
      <w:szCs w:val="22"/>
      <w:shd w:val="clear" w:color="auto" w:fill="DAEEF3" w:themeFill="accent5" w:themeFillTint="33"/>
      <w:lang w:eastAsia="ar-SA"/>
    </w:rPr>
  </w:style>
  <w:style w:type="paragraph" w:styleId="TM4">
    <w:name w:val="toc 4"/>
    <w:basedOn w:val="Normal"/>
    <w:next w:val="Normal"/>
    <w:autoRedefine/>
    <w:uiPriority w:val="39"/>
    <w:unhideWhenUsed/>
    <w:rsid w:val="00A90084"/>
    <w:pPr>
      <w:suppressAutoHyphens w:val="0"/>
      <w:spacing w:line="276" w:lineRule="auto"/>
      <w:ind w:left="480"/>
    </w:pPr>
    <w:rPr>
      <w:rFonts w:asciiTheme="minorHAnsi" w:eastAsiaTheme="minorEastAsia" w:hAnsiTheme="minorHAnsi" w:cstheme="minorBidi"/>
      <w:lang w:eastAsia="fr-FR"/>
    </w:rPr>
  </w:style>
  <w:style w:type="paragraph" w:styleId="TM5">
    <w:name w:val="toc 5"/>
    <w:basedOn w:val="Normal"/>
    <w:next w:val="Normal"/>
    <w:autoRedefine/>
    <w:uiPriority w:val="39"/>
    <w:unhideWhenUsed/>
    <w:rsid w:val="00A90084"/>
    <w:pPr>
      <w:suppressAutoHyphens w:val="0"/>
      <w:spacing w:line="276" w:lineRule="auto"/>
      <w:ind w:left="720"/>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A90084"/>
    <w:pPr>
      <w:suppressAutoHyphens w:val="0"/>
      <w:spacing w:line="276" w:lineRule="auto"/>
      <w:ind w:left="960"/>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A90084"/>
    <w:pPr>
      <w:suppressAutoHyphens w:val="0"/>
      <w:spacing w:line="276" w:lineRule="auto"/>
      <w:ind w:left="1200"/>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A90084"/>
    <w:pPr>
      <w:suppressAutoHyphens w:val="0"/>
      <w:spacing w:line="276" w:lineRule="auto"/>
      <w:ind w:left="1440"/>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A90084"/>
    <w:pPr>
      <w:suppressAutoHyphens w:val="0"/>
      <w:spacing w:line="276" w:lineRule="auto"/>
      <w:ind w:left="1680"/>
    </w:pPr>
    <w:rPr>
      <w:rFonts w:asciiTheme="minorHAnsi" w:eastAsiaTheme="minorEastAsia" w:hAnsiTheme="minorHAnsi" w:cstheme="minorBidi"/>
      <w:lang w:eastAsia="fr-FR"/>
    </w:rPr>
  </w:style>
  <w:style w:type="paragraph" w:customStyle="1" w:styleId="Legende">
    <w:name w:val="Legende"/>
    <w:basedOn w:val="Normal"/>
    <w:next w:val="Normal"/>
    <w:link w:val="LegendeCar"/>
    <w:qFormat/>
    <w:rsid w:val="00A90084"/>
    <w:pPr>
      <w:suppressAutoHyphens w:val="0"/>
      <w:autoSpaceDE w:val="0"/>
      <w:autoSpaceDN w:val="0"/>
      <w:adjustRightInd w:val="0"/>
      <w:jc w:val="center"/>
    </w:pPr>
    <w:rPr>
      <w:rFonts w:ascii="Garamond" w:eastAsiaTheme="minorEastAsia" w:hAnsi="Garamond"/>
      <w:i/>
      <w:szCs w:val="22"/>
      <w:lang w:eastAsia="fr-FR"/>
    </w:rPr>
  </w:style>
  <w:style w:type="character" w:customStyle="1" w:styleId="LegendeCar">
    <w:name w:val="Legende Car"/>
    <w:basedOn w:val="Policepardfaut"/>
    <w:link w:val="Legende"/>
    <w:rsid w:val="00A90084"/>
    <w:rPr>
      <w:rFonts w:ascii="Garamond" w:eastAsiaTheme="minorEastAsia" w:hAnsi="Garamond"/>
      <w:i/>
      <w:szCs w:val="22"/>
    </w:rPr>
  </w:style>
  <w:style w:type="paragraph" w:styleId="Citation">
    <w:name w:val="Quote"/>
    <w:basedOn w:val="Normal"/>
    <w:next w:val="Normal"/>
    <w:link w:val="CitationCar"/>
    <w:uiPriority w:val="29"/>
    <w:qFormat/>
    <w:rsid w:val="00A90084"/>
    <w:pPr>
      <w:suppressAutoHyphens w:val="0"/>
      <w:spacing w:after="200" w:line="276" w:lineRule="auto"/>
      <w:jc w:val="both"/>
    </w:pPr>
    <w:rPr>
      <w:rFonts w:ascii="Garamond" w:eastAsiaTheme="minorEastAsia" w:hAnsi="Garamond" w:cstheme="minorBidi"/>
      <w:i/>
      <w:iCs/>
      <w:color w:val="000000" w:themeColor="text1"/>
      <w:sz w:val="24"/>
      <w:szCs w:val="22"/>
      <w:lang w:eastAsia="fr-FR"/>
    </w:rPr>
  </w:style>
  <w:style w:type="character" w:customStyle="1" w:styleId="CitationCar">
    <w:name w:val="Citation Car"/>
    <w:basedOn w:val="Policepardfaut"/>
    <w:link w:val="Citation"/>
    <w:uiPriority w:val="29"/>
    <w:rsid w:val="00A90084"/>
    <w:rPr>
      <w:rFonts w:ascii="Garamond" w:eastAsiaTheme="minorEastAsia" w:hAnsi="Garamond" w:cstheme="minorBidi"/>
      <w:i/>
      <w:iCs/>
      <w:color w:val="000000" w:themeColor="text1"/>
      <w:sz w:val="24"/>
      <w:szCs w:val="22"/>
    </w:rPr>
  </w:style>
  <w:style w:type="character" w:customStyle="1" w:styleId="Sous-titreCar">
    <w:name w:val="Sous-titre Car"/>
    <w:basedOn w:val="Policepardfaut"/>
    <w:link w:val="Sous-titre"/>
    <w:uiPriority w:val="11"/>
    <w:rsid w:val="008B34FA"/>
    <w:rPr>
      <w:rFonts w:ascii="Arial" w:eastAsia="MS Mincho" w:hAnsi="Arial" w:cs="Tahoma"/>
      <w:i/>
      <w:iCs/>
      <w:sz w:val="28"/>
      <w:szCs w:val="28"/>
      <w:lang w:eastAsia="ar-SA"/>
    </w:rPr>
  </w:style>
  <w:style w:type="character" w:customStyle="1" w:styleId="CommentaireCar">
    <w:name w:val="Commentaire Car"/>
    <w:basedOn w:val="Policepardfaut"/>
    <w:uiPriority w:val="99"/>
    <w:semiHidden/>
    <w:rsid w:val="008B34FA"/>
    <w:rPr>
      <w:sz w:val="20"/>
      <w:szCs w:val="20"/>
    </w:rPr>
  </w:style>
  <w:style w:type="paragraph" w:styleId="Objetducommentaire">
    <w:name w:val="annotation subject"/>
    <w:basedOn w:val="Commentaire"/>
    <w:next w:val="Commentaire"/>
    <w:link w:val="ObjetducommentaireCar"/>
    <w:uiPriority w:val="99"/>
    <w:semiHidden/>
    <w:unhideWhenUsed/>
    <w:rsid w:val="008B34FA"/>
    <w:pPr>
      <w:suppressAutoHyphens w:val="0"/>
      <w:spacing w:after="200"/>
    </w:pPr>
    <w:rPr>
      <w:rFonts w:asciiTheme="minorHAnsi" w:eastAsiaTheme="minorHAnsi" w:hAnsiTheme="minorHAnsi" w:cstheme="minorBidi"/>
      <w:b/>
      <w:bCs/>
      <w:lang w:eastAsia="en-US"/>
    </w:rPr>
  </w:style>
  <w:style w:type="character" w:customStyle="1" w:styleId="CommentaireCar1">
    <w:name w:val="Commentaire Car1"/>
    <w:basedOn w:val="Policepardfaut"/>
    <w:link w:val="Commentaire"/>
    <w:uiPriority w:val="99"/>
    <w:semiHidden/>
    <w:rsid w:val="008B34FA"/>
    <w:rPr>
      <w:lang w:eastAsia="ar-SA"/>
    </w:rPr>
  </w:style>
  <w:style w:type="character" w:customStyle="1" w:styleId="ObjetducommentaireCar">
    <w:name w:val="Objet du commentaire Car"/>
    <w:basedOn w:val="CommentaireCar1"/>
    <w:link w:val="Objetducommentaire"/>
    <w:uiPriority w:val="99"/>
    <w:semiHidden/>
    <w:rsid w:val="008B34FA"/>
    <w:rPr>
      <w:rFonts w:asciiTheme="minorHAnsi" w:eastAsiaTheme="minorHAnsi"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36"/>
    <w:pPr>
      <w:suppressAutoHyphens/>
    </w:pPr>
    <w:rPr>
      <w:lang w:eastAsia="ar-SA"/>
    </w:rPr>
  </w:style>
  <w:style w:type="paragraph" w:styleId="Titre1">
    <w:name w:val="heading 1"/>
    <w:basedOn w:val="Normal"/>
    <w:next w:val="Normal"/>
    <w:link w:val="Titre1Car"/>
    <w:uiPriority w:val="9"/>
    <w:qFormat/>
    <w:rsid w:val="00F73836"/>
    <w:pPr>
      <w:keepNext/>
      <w:jc w:val="center"/>
      <w:outlineLvl w:val="0"/>
    </w:pPr>
    <w:rPr>
      <w:b/>
      <w:sz w:val="22"/>
    </w:rPr>
  </w:style>
  <w:style w:type="paragraph" w:styleId="Titre2">
    <w:name w:val="heading 2"/>
    <w:basedOn w:val="Normal"/>
    <w:next w:val="Normal"/>
    <w:link w:val="Titre2Car"/>
    <w:uiPriority w:val="9"/>
    <w:qFormat/>
    <w:rsid w:val="00F73836"/>
    <w:pPr>
      <w:keepNext/>
      <w:spacing w:before="120"/>
      <w:ind w:left="113" w:right="113"/>
      <w:jc w:val="right"/>
      <w:outlineLvl w:val="1"/>
    </w:pPr>
    <w:rPr>
      <w:rFonts w:ascii="Arial" w:hAnsi="Arial" w:cs="Arial"/>
      <w:b/>
      <w:bCs/>
      <w:color w:val="0000FF"/>
      <w:sz w:val="32"/>
      <w:szCs w:val="32"/>
    </w:rPr>
  </w:style>
  <w:style w:type="paragraph" w:styleId="Titre3">
    <w:name w:val="heading 3"/>
    <w:basedOn w:val="Normal"/>
    <w:next w:val="Normal"/>
    <w:link w:val="Titre3Car"/>
    <w:uiPriority w:val="9"/>
    <w:qFormat/>
    <w:rsid w:val="00F73836"/>
    <w:pPr>
      <w:keepNext/>
      <w:jc w:val="both"/>
      <w:outlineLvl w:val="2"/>
    </w:pPr>
    <w:rPr>
      <w:rFonts w:ascii="Arial" w:hAnsi="Arial" w:cs="Arial"/>
      <w:b/>
      <w:bCs/>
      <w:sz w:val="28"/>
      <w:szCs w:val="28"/>
    </w:rPr>
  </w:style>
  <w:style w:type="paragraph" w:styleId="Titre4">
    <w:name w:val="heading 4"/>
    <w:basedOn w:val="Normal"/>
    <w:next w:val="Normal"/>
    <w:link w:val="Titre4Car"/>
    <w:uiPriority w:val="9"/>
    <w:qFormat/>
    <w:rsid w:val="00F73836"/>
    <w:pPr>
      <w:keepNext/>
      <w:spacing w:before="120"/>
      <w:jc w:val="both"/>
      <w:outlineLvl w:val="3"/>
    </w:pPr>
    <w:rPr>
      <w:rFonts w:ascii="Arial" w:hAnsi="Arial" w:cs="Arial"/>
      <w:b/>
      <w:bCs/>
      <w:sz w:val="22"/>
      <w:szCs w:val="22"/>
    </w:rPr>
  </w:style>
  <w:style w:type="paragraph" w:styleId="Titre5">
    <w:name w:val="heading 5"/>
    <w:basedOn w:val="Normal"/>
    <w:next w:val="Normal"/>
    <w:qFormat/>
    <w:rsid w:val="00F73836"/>
    <w:pPr>
      <w:keepNext/>
      <w:jc w:val="center"/>
      <w:outlineLvl w:val="4"/>
    </w:pPr>
    <w:rPr>
      <w:rFonts w:ascii="Comic Sans MS" w:hAnsi="Comic Sans MS"/>
      <w:b/>
      <w:bCs/>
    </w:rPr>
  </w:style>
  <w:style w:type="paragraph" w:styleId="Titre6">
    <w:name w:val="heading 6"/>
    <w:basedOn w:val="Normal"/>
    <w:next w:val="Normal"/>
    <w:qFormat/>
    <w:rsid w:val="00F73836"/>
    <w:pPr>
      <w:keepNext/>
      <w:ind w:right="567"/>
      <w:jc w:val="center"/>
      <w:outlineLvl w:val="5"/>
    </w:pPr>
    <w:rPr>
      <w:rFonts w:ascii="Comic Sans MS" w:hAnsi="Comic Sans MS"/>
      <w:b/>
      <w:bCs/>
      <w:sz w:val="40"/>
      <w:szCs w:val="40"/>
    </w:rPr>
  </w:style>
  <w:style w:type="paragraph" w:styleId="Titre7">
    <w:name w:val="heading 7"/>
    <w:basedOn w:val="Normal"/>
    <w:next w:val="Normal"/>
    <w:qFormat/>
    <w:rsid w:val="00F73836"/>
    <w:pPr>
      <w:keepNext/>
      <w:jc w:val="center"/>
      <w:outlineLvl w:val="6"/>
    </w:pPr>
    <w:rPr>
      <w:rFonts w:ascii="Comic Sans MS" w:hAnsi="Comic Sans MS"/>
      <w:b/>
      <w:bCs/>
      <w:color w:val="000000"/>
      <w:sz w:val="24"/>
      <w:szCs w:val="24"/>
    </w:rPr>
  </w:style>
  <w:style w:type="paragraph" w:styleId="Titre8">
    <w:name w:val="heading 8"/>
    <w:basedOn w:val="Normal"/>
    <w:next w:val="Normal"/>
    <w:qFormat/>
    <w:rsid w:val="00F73836"/>
    <w:pPr>
      <w:keepNext/>
      <w:tabs>
        <w:tab w:val="num" w:pos="0"/>
      </w:tabs>
      <w:jc w:val="center"/>
      <w:outlineLvl w:val="7"/>
    </w:pPr>
    <w:rPr>
      <w:rFonts w:ascii="Comic Sans MS" w:hAnsi="Comic Sans MS"/>
      <w:b/>
      <w:bCs/>
      <w:color w:val="FF0000"/>
      <w:sz w:val="22"/>
      <w:szCs w:val="22"/>
    </w:rPr>
  </w:style>
  <w:style w:type="paragraph" w:styleId="Titre9">
    <w:name w:val="heading 9"/>
    <w:basedOn w:val="Normal"/>
    <w:next w:val="Normal"/>
    <w:qFormat/>
    <w:rsid w:val="00F73836"/>
    <w:pPr>
      <w:keepNext/>
      <w:tabs>
        <w:tab w:val="num" w:pos="0"/>
      </w:tabs>
      <w:jc w:val="center"/>
      <w:outlineLvl w:val="8"/>
    </w:pPr>
    <w:rPr>
      <w:rFonts w:ascii="Comic Sans MS" w:hAnsi="Comic Sans MS"/>
      <w:color w:val="0000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rsid w:val="00F73836"/>
  </w:style>
  <w:style w:type="character" w:customStyle="1" w:styleId="Puces">
    <w:name w:val="Puces"/>
    <w:rsid w:val="00F73836"/>
    <w:rPr>
      <w:rFonts w:ascii="StarSymbol" w:eastAsia="StarSymbol" w:hAnsi="StarSymbol" w:cs="StarSymbol"/>
      <w:sz w:val="18"/>
      <w:szCs w:val="18"/>
    </w:rPr>
  </w:style>
  <w:style w:type="character" w:styleId="Lienhypertexte">
    <w:name w:val="Hyperlink"/>
    <w:basedOn w:val="WW-Policepardfaut11"/>
    <w:uiPriority w:val="99"/>
    <w:rsid w:val="00F73836"/>
    <w:rPr>
      <w:color w:val="0000FF"/>
      <w:u w:val="single"/>
    </w:rPr>
  </w:style>
  <w:style w:type="character" w:styleId="Lienhypertextesuivivisit">
    <w:name w:val="FollowedHyperlink"/>
    <w:basedOn w:val="WW-Policepardfaut11"/>
    <w:semiHidden/>
    <w:rsid w:val="00F73836"/>
    <w:rPr>
      <w:color w:val="800080"/>
      <w:u w:val="single"/>
    </w:rPr>
  </w:style>
  <w:style w:type="character" w:customStyle="1" w:styleId="Absatz-Standardschriftart">
    <w:name w:val="Absatz-Standardschriftart"/>
    <w:rsid w:val="00F73836"/>
  </w:style>
  <w:style w:type="character" w:customStyle="1" w:styleId="WW-Absatz-Standardschriftart">
    <w:name w:val="WW-Absatz-Standardschriftart"/>
    <w:rsid w:val="00F73836"/>
  </w:style>
  <w:style w:type="character" w:customStyle="1" w:styleId="WW8Num2z0">
    <w:name w:val="WW8Num2z0"/>
    <w:rsid w:val="00F73836"/>
    <w:rPr>
      <w:rFonts w:ascii="Times New Roman" w:eastAsia="Times New Roman" w:hAnsi="Times New Roman" w:cs="Times New Roman"/>
    </w:rPr>
  </w:style>
  <w:style w:type="character" w:customStyle="1" w:styleId="WW-Absatz-Standardschriftart1">
    <w:name w:val="WW-Absatz-Standardschriftart1"/>
    <w:rsid w:val="00F73836"/>
  </w:style>
  <w:style w:type="character" w:customStyle="1" w:styleId="WW-Absatz-Standardschriftart11">
    <w:name w:val="WW-Absatz-Standardschriftart11"/>
    <w:rsid w:val="00F73836"/>
  </w:style>
  <w:style w:type="character" w:customStyle="1" w:styleId="WW-Absatz-Standardschriftart111">
    <w:name w:val="WW-Absatz-Standardschriftart111"/>
    <w:rsid w:val="00F73836"/>
  </w:style>
  <w:style w:type="character" w:customStyle="1" w:styleId="WW-Absatz-Standardschriftart1111">
    <w:name w:val="WW-Absatz-Standardschriftart1111"/>
    <w:rsid w:val="00F73836"/>
  </w:style>
  <w:style w:type="character" w:customStyle="1" w:styleId="WW8Num3z0">
    <w:name w:val="WW8Num3z0"/>
    <w:rsid w:val="00F73836"/>
    <w:rPr>
      <w:rFonts w:ascii="Times New Roman" w:eastAsia="Times New Roman" w:hAnsi="Times New Roman" w:cs="Times New Roman"/>
    </w:rPr>
  </w:style>
  <w:style w:type="character" w:customStyle="1" w:styleId="WW8Num3z1">
    <w:name w:val="WW8Num3z1"/>
    <w:rsid w:val="00F73836"/>
    <w:rPr>
      <w:rFonts w:ascii="Courier New" w:hAnsi="Courier New"/>
    </w:rPr>
  </w:style>
  <w:style w:type="character" w:customStyle="1" w:styleId="WW8Num3z2">
    <w:name w:val="WW8Num3z2"/>
    <w:rsid w:val="00F73836"/>
    <w:rPr>
      <w:rFonts w:ascii="Wingdings" w:hAnsi="Wingdings"/>
    </w:rPr>
  </w:style>
  <w:style w:type="character" w:customStyle="1" w:styleId="WW8Num3z3">
    <w:name w:val="WW8Num3z3"/>
    <w:rsid w:val="00F73836"/>
    <w:rPr>
      <w:rFonts w:ascii="Symbol" w:hAnsi="Symbol"/>
    </w:rPr>
  </w:style>
  <w:style w:type="character" w:customStyle="1" w:styleId="WW-Absatz-Standardschriftart11111">
    <w:name w:val="WW-Absatz-Standardschriftart11111"/>
    <w:rsid w:val="00F73836"/>
  </w:style>
  <w:style w:type="character" w:customStyle="1" w:styleId="WW-Policepardfaut">
    <w:name w:val="WW-Police par défaut"/>
    <w:rsid w:val="00F73836"/>
  </w:style>
  <w:style w:type="character" w:customStyle="1" w:styleId="WW-Absatz-Standardschriftart111111">
    <w:name w:val="WW-Absatz-Standardschriftart111111"/>
    <w:rsid w:val="00F73836"/>
  </w:style>
  <w:style w:type="character" w:customStyle="1" w:styleId="WW-Policepardfaut1">
    <w:name w:val="WW-Police par défaut1"/>
    <w:rsid w:val="00F73836"/>
  </w:style>
  <w:style w:type="character" w:customStyle="1" w:styleId="WW8Num1z0">
    <w:name w:val="WW8Num1z0"/>
    <w:rsid w:val="00F73836"/>
    <w:rPr>
      <w:rFonts w:ascii="Times New Roman" w:eastAsia="Times New Roman" w:hAnsi="Times New Roman" w:cs="Times New Roman"/>
    </w:rPr>
  </w:style>
  <w:style w:type="character" w:customStyle="1" w:styleId="WW8Num1z1">
    <w:name w:val="WW8Num1z1"/>
    <w:rsid w:val="00F73836"/>
    <w:rPr>
      <w:rFonts w:ascii="Courier New" w:hAnsi="Courier New"/>
    </w:rPr>
  </w:style>
  <w:style w:type="character" w:customStyle="1" w:styleId="WW8Num1z2">
    <w:name w:val="WW8Num1z2"/>
    <w:rsid w:val="00F73836"/>
    <w:rPr>
      <w:rFonts w:ascii="Wingdings" w:hAnsi="Wingdings"/>
    </w:rPr>
  </w:style>
  <w:style w:type="character" w:customStyle="1" w:styleId="WW8Num1z3">
    <w:name w:val="WW8Num1z3"/>
    <w:rsid w:val="00F73836"/>
    <w:rPr>
      <w:rFonts w:ascii="Symbol" w:hAnsi="Symbol"/>
    </w:rPr>
  </w:style>
  <w:style w:type="character" w:customStyle="1" w:styleId="WW8Num2z1">
    <w:name w:val="WW8Num2z1"/>
    <w:rsid w:val="00F73836"/>
    <w:rPr>
      <w:rFonts w:ascii="Courier New" w:hAnsi="Courier New"/>
    </w:rPr>
  </w:style>
  <w:style w:type="character" w:customStyle="1" w:styleId="WW8Num2z2">
    <w:name w:val="WW8Num2z2"/>
    <w:rsid w:val="00F73836"/>
    <w:rPr>
      <w:rFonts w:ascii="Wingdings" w:hAnsi="Wingdings"/>
    </w:rPr>
  </w:style>
  <w:style w:type="character" w:customStyle="1" w:styleId="WW8Num2z3">
    <w:name w:val="WW8Num2z3"/>
    <w:rsid w:val="00F73836"/>
    <w:rPr>
      <w:rFonts w:ascii="Symbol" w:hAnsi="Symbol"/>
    </w:rPr>
  </w:style>
  <w:style w:type="character" w:customStyle="1" w:styleId="WW8Num4z0">
    <w:name w:val="WW8Num4z0"/>
    <w:rsid w:val="00F73836"/>
    <w:rPr>
      <w:rFonts w:ascii="Times New Roman" w:eastAsia="Times New Roman" w:hAnsi="Times New Roman" w:cs="Times New Roman"/>
    </w:rPr>
  </w:style>
  <w:style w:type="character" w:customStyle="1" w:styleId="WW8Num4z1">
    <w:name w:val="WW8Num4z1"/>
    <w:rsid w:val="00F73836"/>
    <w:rPr>
      <w:rFonts w:ascii="Courier New" w:hAnsi="Courier New"/>
    </w:rPr>
  </w:style>
  <w:style w:type="character" w:customStyle="1" w:styleId="WW8Num4z2">
    <w:name w:val="WW8Num4z2"/>
    <w:rsid w:val="00F73836"/>
    <w:rPr>
      <w:rFonts w:ascii="Wingdings" w:hAnsi="Wingdings"/>
    </w:rPr>
  </w:style>
  <w:style w:type="character" w:customStyle="1" w:styleId="WW8Num4z3">
    <w:name w:val="WW8Num4z3"/>
    <w:rsid w:val="00F73836"/>
    <w:rPr>
      <w:rFonts w:ascii="Symbol" w:hAnsi="Symbol"/>
    </w:rPr>
  </w:style>
  <w:style w:type="character" w:customStyle="1" w:styleId="WW8Num5z0">
    <w:name w:val="WW8Num5z0"/>
    <w:rsid w:val="00F73836"/>
    <w:rPr>
      <w:rFonts w:ascii="Times New Roman" w:eastAsia="Times New Roman" w:hAnsi="Times New Roman" w:cs="Times New Roman"/>
    </w:rPr>
  </w:style>
  <w:style w:type="character" w:customStyle="1" w:styleId="WW8Num5z1">
    <w:name w:val="WW8Num5z1"/>
    <w:rsid w:val="00F73836"/>
    <w:rPr>
      <w:rFonts w:ascii="Courier New" w:hAnsi="Courier New"/>
    </w:rPr>
  </w:style>
  <w:style w:type="character" w:customStyle="1" w:styleId="WW8Num5z2">
    <w:name w:val="WW8Num5z2"/>
    <w:rsid w:val="00F73836"/>
    <w:rPr>
      <w:rFonts w:ascii="Wingdings" w:hAnsi="Wingdings"/>
    </w:rPr>
  </w:style>
  <w:style w:type="character" w:customStyle="1" w:styleId="WW8Num5z3">
    <w:name w:val="WW8Num5z3"/>
    <w:rsid w:val="00F73836"/>
    <w:rPr>
      <w:rFonts w:ascii="Symbol" w:hAnsi="Symbol"/>
    </w:rPr>
  </w:style>
  <w:style w:type="character" w:customStyle="1" w:styleId="WW8Num6z0">
    <w:name w:val="WW8Num6z0"/>
    <w:rsid w:val="00F73836"/>
    <w:rPr>
      <w:rFonts w:ascii="Symbol" w:hAnsi="Symbol"/>
    </w:rPr>
  </w:style>
  <w:style w:type="character" w:customStyle="1" w:styleId="WW8Num7z0">
    <w:name w:val="WW8Num7z0"/>
    <w:rsid w:val="00F73836"/>
    <w:rPr>
      <w:rFonts w:ascii="Times New Roman" w:eastAsia="Times New Roman" w:hAnsi="Times New Roman" w:cs="Times New Roman"/>
    </w:rPr>
  </w:style>
  <w:style w:type="character" w:customStyle="1" w:styleId="WW8Num7z1">
    <w:name w:val="WW8Num7z1"/>
    <w:rsid w:val="00F73836"/>
    <w:rPr>
      <w:rFonts w:ascii="Courier New" w:hAnsi="Courier New"/>
    </w:rPr>
  </w:style>
  <w:style w:type="character" w:customStyle="1" w:styleId="WW8Num7z2">
    <w:name w:val="WW8Num7z2"/>
    <w:rsid w:val="00F73836"/>
    <w:rPr>
      <w:rFonts w:ascii="Wingdings" w:hAnsi="Wingdings"/>
    </w:rPr>
  </w:style>
  <w:style w:type="character" w:customStyle="1" w:styleId="WW8Num7z3">
    <w:name w:val="WW8Num7z3"/>
    <w:rsid w:val="00F73836"/>
    <w:rPr>
      <w:rFonts w:ascii="Symbol" w:hAnsi="Symbol"/>
    </w:rPr>
  </w:style>
  <w:style w:type="character" w:customStyle="1" w:styleId="WW8Num8z0">
    <w:name w:val="WW8Num8z0"/>
    <w:rsid w:val="00F73836"/>
    <w:rPr>
      <w:rFonts w:ascii="Symbol" w:hAnsi="Symbol"/>
      <w:sz w:val="28"/>
    </w:rPr>
  </w:style>
  <w:style w:type="character" w:customStyle="1" w:styleId="WW8Num8z1">
    <w:name w:val="WW8Num8z1"/>
    <w:rsid w:val="00F73836"/>
    <w:rPr>
      <w:rFonts w:ascii="Courier New" w:hAnsi="Courier New"/>
    </w:rPr>
  </w:style>
  <w:style w:type="character" w:customStyle="1" w:styleId="WW8Num8z2">
    <w:name w:val="WW8Num8z2"/>
    <w:rsid w:val="00F73836"/>
    <w:rPr>
      <w:rFonts w:ascii="Wingdings" w:hAnsi="Wingdings"/>
    </w:rPr>
  </w:style>
  <w:style w:type="character" w:customStyle="1" w:styleId="WW8Num8z3">
    <w:name w:val="WW8Num8z3"/>
    <w:rsid w:val="00F73836"/>
    <w:rPr>
      <w:rFonts w:ascii="Symbol" w:hAnsi="Symbol"/>
    </w:rPr>
  </w:style>
  <w:style w:type="character" w:customStyle="1" w:styleId="WW8Num10z0">
    <w:name w:val="WW8Num10z0"/>
    <w:rsid w:val="00F73836"/>
    <w:rPr>
      <w:rFonts w:ascii="Times New Roman" w:eastAsia="Times New Roman" w:hAnsi="Times New Roman" w:cs="Times New Roman"/>
    </w:rPr>
  </w:style>
  <w:style w:type="character" w:customStyle="1" w:styleId="WW8Num10z1">
    <w:name w:val="WW8Num10z1"/>
    <w:rsid w:val="00F73836"/>
    <w:rPr>
      <w:rFonts w:ascii="Courier New" w:hAnsi="Courier New"/>
    </w:rPr>
  </w:style>
  <w:style w:type="character" w:customStyle="1" w:styleId="WW8Num10z2">
    <w:name w:val="WW8Num10z2"/>
    <w:rsid w:val="00F73836"/>
    <w:rPr>
      <w:rFonts w:ascii="Wingdings" w:hAnsi="Wingdings"/>
    </w:rPr>
  </w:style>
  <w:style w:type="character" w:customStyle="1" w:styleId="WW8Num10z3">
    <w:name w:val="WW8Num10z3"/>
    <w:rsid w:val="00F73836"/>
    <w:rPr>
      <w:rFonts w:ascii="Symbol" w:hAnsi="Symbol"/>
    </w:rPr>
  </w:style>
  <w:style w:type="character" w:customStyle="1" w:styleId="WW8Num11z0">
    <w:name w:val="WW8Num11z0"/>
    <w:rsid w:val="00F73836"/>
    <w:rPr>
      <w:rFonts w:ascii="Times New Roman" w:eastAsia="Times New Roman" w:hAnsi="Times New Roman" w:cs="Times New Roman"/>
    </w:rPr>
  </w:style>
  <w:style w:type="character" w:customStyle="1" w:styleId="WW8Num11z1">
    <w:name w:val="WW8Num11z1"/>
    <w:rsid w:val="00F73836"/>
    <w:rPr>
      <w:rFonts w:ascii="Courier New" w:hAnsi="Courier New"/>
    </w:rPr>
  </w:style>
  <w:style w:type="character" w:customStyle="1" w:styleId="WW8Num11z2">
    <w:name w:val="WW8Num11z2"/>
    <w:rsid w:val="00F73836"/>
    <w:rPr>
      <w:rFonts w:ascii="Wingdings" w:hAnsi="Wingdings"/>
    </w:rPr>
  </w:style>
  <w:style w:type="character" w:customStyle="1" w:styleId="WW8Num11z3">
    <w:name w:val="WW8Num11z3"/>
    <w:rsid w:val="00F73836"/>
    <w:rPr>
      <w:rFonts w:ascii="Symbol" w:hAnsi="Symbol"/>
    </w:rPr>
  </w:style>
  <w:style w:type="character" w:customStyle="1" w:styleId="WW8Num13z0">
    <w:name w:val="WW8Num13z0"/>
    <w:rsid w:val="00F73836"/>
    <w:rPr>
      <w:rFonts w:ascii="Times New Roman" w:eastAsia="Times New Roman" w:hAnsi="Times New Roman" w:cs="Times New Roman"/>
    </w:rPr>
  </w:style>
  <w:style w:type="character" w:customStyle="1" w:styleId="WW8Num13z1">
    <w:name w:val="WW8Num13z1"/>
    <w:rsid w:val="00F73836"/>
    <w:rPr>
      <w:rFonts w:ascii="Courier New" w:hAnsi="Courier New"/>
    </w:rPr>
  </w:style>
  <w:style w:type="character" w:customStyle="1" w:styleId="WW8Num13z2">
    <w:name w:val="WW8Num13z2"/>
    <w:rsid w:val="00F73836"/>
    <w:rPr>
      <w:rFonts w:ascii="Wingdings" w:hAnsi="Wingdings"/>
    </w:rPr>
  </w:style>
  <w:style w:type="character" w:customStyle="1" w:styleId="WW8Num13z3">
    <w:name w:val="WW8Num13z3"/>
    <w:rsid w:val="00F73836"/>
    <w:rPr>
      <w:rFonts w:ascii="Symbol" w:hAnsi="Symbol"/>
    </w:rPr>
  </w:style>
  <w:style w:type="character" w:customStyle="1" w:styleId="WW8Num14z0">
    <w:name w:val="WW8Num14z0"/>
    <w:rsid w:val="00F73836"/>
    <w:rPr>
      <w:rFonts w:ascii="Times New Roman" w:eastAsia="Times New Roman" w:hAnsi="Times New Roman" w:cs="Times New Roman"/>
    </w:rPr>
  </w:style>
  <w:style w:type="character" w:customStyle="1" w:styleId="WW8Num14z1">
    <w:name w:val="WW8Num14z1"/>
    <w:rsid w:val="00F73836"/>
    <w:rPr>
      <w:rFonts w:ascii="Courier New" w:hAnsi="Courier New"/>
    </w:rPr>
  </w:style>
  <w:style w:type="character" w:customStyle="1" w:styleId="WW8Num14z2">
    <w:name w:val="WW8Num14z2"/>
    <w:rsid w:val="00F73836"/>
    <w:rPr>
      <w:rFonts w:ascii="Wingdings" w:hAnsi="Wingdings"/>
    </w:rPr>
  </w:style>
  <w:style w:type="character" w:customStyle="1" w:styleId="WW8Num14z3">
    <w:name w:val="WW8Num14z3"/>
    <w:rsid w:val="00F73836"/>
    <w:rPr>
      <w:rFonts w:ascii="Symbol" w:hAnsi="Symbol"/>
    </w:rPr>
  </w:style>
  <w:style w:type="character" w:customStyle="1" w:styleId="WW8Num15z0">
    <w:name w:val="WW8Num15z0"/>
    <w:rsid w:val="00F73836"/>
    <w:rPr>
      <w:rFonts w:ascii="Times New Roman" w:eastAsia="Times New Roman" w:hAnsi="Times New Roman" w:cs="Times New Roman"/>
    </w:rPr>
  </w:style>
  <w:style w:type="character" w:customStyle="1" w:styleId="WW8Num15z1">
    <w:name w:val="WW8Num15z1"/>
    <w:rsid w:val="00F73836"/>
    <w:rPr>
      <w:rFonts w:ascii="Courier New" w:hAnsi="Courier New"/>
    </w:rPr>
  </w:style>
  <w:style w:type="character" w:customStyle="1" w:styleId="WW8Num15z2">
    <w:name w:val="WW8Num15z2"/>
    <w:rsid w:val="00F73836"/>
    <w:rPr>
      <w:rFonts w:ascii="Wingdings" w:hAnsi="Wingdings"/>
    </w:rPr>
  </w:style>
  <w:style w:type="character" w:customStyle="1" w:styleId="WW8Num15z3">
    <w:name w:val="WW8Num15z3"/>
    <w:rsid w:val="00F73836"/>
    <w:rPr>
      <w:rFonts w:ascii="Symbol" w:hAnsi="Symbol"/>
    </w:rPr>
  </w:style>
  <w:style w:type="character" w:customStyle="1" w:styleId="WW8Num16z0">
    <w:name w:val="WW8Num16z0"/>
    <w:rsid w:val="00F73836"/>
    <w:rPr>
      <w:rFonts w:ascii="Wingdings" w:hAnsi="Wingdings"/>
    </w:rPr>
  </w:style>
  <w:style w:type="character" w:customStyle="1" w:styleId="WW8Num16z1">
    <w:name w:val="WW8Num16z1"/>
    <w:rsid w:val="00F73836"/>
    <w:rPr>
      <w:rFonts w:ascii="Courier New" w:hAnsi="Courier New"/>
    </w:rPr>
  </w:style>
  <w:style w:type="character" w:customStyle="1" w:styleId="WW8Num16z3">
    <w:name w:val="WW8Num16z3"/>
    <w:rsid w:val="00F73836"/>
    <w:rPr>
      <w:rFonts w:ascii="Symbol" w:hAnsi="Symbol"/>
    </w:rPr>
  </w:style>
  <w:style w:type="character" w:customStyle="1" w:styleId="WW8Num17z0">
    <w:name w:val="WW8Num17z0"/>
    <w:rsid w:val="00F73836"/>
    <w:rPr>
      <w:rFonts w:ascii="Times New Roman" w:eastAsia="Times New Roman" w:hAnsi="Times New Roman" w:cs="Times New Roman"/>
    </w:rPr>
  </w:style>
  <w:style w:type="character" w:customStyle="1" w:styleId="WW8Num17z1">
    <w:name w:val="WW8Num17z1"/>
    <w:rsid w:val="00F73836"/>
    <w:rPr>
      <w:rFonts w:ascii="Courier New" w:hAnsi="Courier New"/>
    </w:rPr>
  </w:style>
  <w:style w:type="character" w:customStyle="1" w:styleId="WW8Num17z2">
    <w:name w:val="WW8Num17z2"/>
    <w:rsid w:val="00F73836"/>
    <w:rPr>
      <w:rFonts w:ascii="Wingdings" w:hAnsi="Wingdings"/>
    </w:rPr>
  </w:style>
  <w:style w:type="character" w:customStyle="1" w:styleId="WW8Num17z3">
    <w:name w:val="WW8Num17z3"/>
    <w:rsid w:val="00F73836"/>
    <w:rPr>
      <w:rFonts w:ascii="Symbol" w:hAnsi="Symbol"/>
    </w:rPr>
  </w:style>
  <w:style w:type="character" w:customStyle="1" w:styleId="WW8Num18z0">
    <w:name w:val="WW8Num18z0"/>
    <w:rsid w:val="00F73836"/>
    <w:rPr>
      <w:rFonts w:ascii="Times New Roman" w:eastAsia="Times New Roman" w:hAnsi="Times New Roman" w:cs="Times New Roman"/>
    </w:rPr>
  </w:style>
  <w:style w:type="character" w:customStyle="1" w:styleId="WW8Num18z1">
    <w:name w:val="WW8Num18z1"/>
    <w:rsid w:val="00F73836"/>
    <w:rPr>
      <w:rFonts w:ascii="Courier New" w:hAnsi="Courier New"/>
    </w:rPr>
  </w:style>
  <w:style w:type="character" w:customStyle="1" w:styleId="WW8Num18z2">
    <w:name w:val="WW8Num18z2"/>
    <w:rsid w:val="00F73836"/>
    <w:rPr>
      <w:rFonts w:ascii="Wingdings" w:hAnsi="Wingdings"/>
    </w:rPr>
  </w:style>
  <w:style w:type="character" w:customStyle="1" w:styleId="WW8Num18z3">
    <w:name w:val="WW8Num18z3"/>
    <w:rsid w:val="00F73836"/>
    <w:rPr>
      <w:rFonts w:ascii="Symbol" w:hAnsi="Symbol"/>
    </w:rPr>
  </w:style>
  <w:style w:type="character" w:customStyle="1" w:styleId="WW8Num20z0">
    <w:name w:val="WW8Num20z0"/>
    <w:rsid w:val="00F73836"/>
    <w:rPr>
      <w:rFonts w:ascii="Wingdings" w:hAnsi="Wingdings"/>
    </w:rPr>
  </w:style>
  <w:style w:type="character" w:customStyle="1" w:styleId="WW8Num20z1">
    <w:name w:val="WW8Num20z1"/>
    <w:rsid w:val="00F73836"/>
    <w:rPr>
      <w:rFonts w:ascii="Courier New" w:hAnsi="Courier New"/>
    </w:rPr>
  </w:style>
  <w:style w:type="character" w:customStyle="1" w:styleId="WW8Num20z3">
    <w:name w:val="WW8Num20z3"/>
    <w:rsid w:val="00F73836"/>
    <w:rPr>
      <w:rFonts w:ascii="Symbol" w:hAnsi="Symbol"/>
    </w:rPr>
  </w:style>
  <w:style w:type="character" w:customStyle="1" w:styleId="WW8Num21z0">
    <w:name w:val="WW8Num21z0"/>
    <w:rsid w:val="00F73836"/>
    <w:rPr>
      <w:rFonts w:ascii="Wingdings" w:hAnsi="Wingdings"/>
    </w:rPr>
  </w:style>
  <w:style w:type="character" w:customStyle="1" w:styleId="WW8Num21z1">
    <w:name w:val="WW8Num21z1"/>
    <w:rsid w:val="00F73836"/>
    <w:rPr>
      <w:rFonts w:ascii="Courier New" w:hAnsi="Courier New"/>
    </w:rPr>
  </w:style>
  <w:style w:type="character" w:customStyle="1" w:styleId="WW8Num21z3">
    <w:name w:val="WW8Num21z3"/>
    <w:rsid w:val="00F73836"/>
    <w:rPr>
      <w:rFonts w:ascii="Symbol" w:hAnsi="Symbol"/>
    </w:rPr>
  </w:style>
  <w:style w:type="character" w:customStyle="1" w:styleId="WW8Num23z0">
    <w:name w:val="WW8Num23z0"/>
    <w:rsid w:val="00F73836"/>
    <w:rPr>
      <w:rFonts w:ascii="Times New Roman" w:eastAsia="Times New Roman" w:hAnsi="Times New Roman" w:cs="Times New Roman"/>
    </w:rPr>
  </w:style>
  <w:style w:type="character" w:customStyle="1" w:styleId="WW8Num23z1">
    <w:name w:val="WW8Num23z1"/>
    <w:rsid w:val="00F73836"/>
    <w:rPr>
      <w:rFonts w:ascii="Courier New" w:hAnsi="Courier New"/>
    </w:rPr>
  </w:style>
  <w:style w:type="character" w:customStyle="1" w:styleId="WW8Num23z2">
    <w:name w:val="WW8Num23z2"/>
    <w:rsid w:val="00F73836"/>
    <w:rPr>
      <w:rFonts w:ascii="Wingdings" w:hAnsi="Wingdings"/>
    </w:rPr>
  </w:style>
  <w:style w:type="character" w:customStyle="1" w:styleId="WW8Num23z3">
    <w:name w:val="WW8Num23z3"/>
    <w:rsid w:val="00F73836"/>
    <w:rPr>
      <w:rFonts w:ascii="Symbol" w:hAnsi="Symbol"/>
    </w:rPr>
  </w:style>
  <w:style w:type="character" w:customStyle="1" w:styleId="WW8Num24z1">
    <w:name w:val="WW8Num24z1"/>
    <w:rsid w:val="00F73836"/>
    <w:rPr>
      <w:rFonts w:ascii="Symbol" w:hAnsi="Symbol"/>
      <w:sz w:val="28"/>
    </w:rPr>
  </w:style>
  <w:style w:type="character" w:customStyle="1" w:styleId="WW8Num25z0">
    <w:name w:val="WW8Num25z0"/>
    <w:rsid w:val="00F73836"/>
    <w:rPr>
      <w:rFonts w:ascii="Times New Roman" w:eastAsia="Times New Roman" w:hAnsi="Times New Roman" w:cs="Times New Roman"/>
    </w:rPr>
  </w:style>
  <w:style w:type="character" w:customStyle="1" w:styleId="WW8Num26z0">
    <w:name w:val="WW8Num26z0"/>
    <w:rsid w:val="00F73836"/>
    <w:rPr>
      <w:rFonts w:ascii="Times New Roman" w:eastAsia="Times New Roman" w:hAnsi="Times New Roman" w:cs="Times New Roman"/>
    </w:rPr>
  </w:style>
  <w:style w:type="character" w:customStyle="1" w:styleId="WW8Num26z1">
    <w:name w:val="WW8Num26z1"/>
    <w:rsid w:val="00F73836"/>
    <w:rPr>
      <w:rFonts w:ascii="Courier New" w:hAnsi="Courier New"/>
    </w:rPr>
  </w:style>
  <w:style w:type="character" w:customStyle="1" w:styleId="WW8Num26z2">
    <w:name w:val="WW8Num26z2"/>
    <w:rsid w:val="00F73836"/>
    <w:rPr>
      <w:rFonts w:ascii="Wingdings" w:hAnsi="Wingdings"/>
    </w:rPr>
  </w:style>
  <w:style w:type="character" w:customStyle="1" w:styleId="WW8Num26z3">
    <w:name w:val="WW8Num26z3"/>
    <w:rsid w:val="00F73836"/>
    <w:rPr>
      <w:rFonts w:ascii="Symbol" w:hAnsi="Symbol"/>
    </w:rPr>
  </w:style>
  <w:style w:type="character" w:customStyle="1" w:styleId="WW8Num27z0">
    <w:name w:val="WW8Num27z0"/>
    <w:rsid w:val="00F73836"/>
    <w:rPr>
      <w:rFonts w:ascii="Times New Roman" w:eastAsia="Times New Roman" w:hAnsi="Times New Roman" w:cs="Times New Roman"/>
    </w:rPr>
  </w:style>
  <w:style w:type="character" w:customStyle="1" w:styleId="WW8Num27z1">
    <w:name w:val="WW8Num27z1"/>
    <w:rsid w:val="00F73836"/>
    <w:rPr>
      <w:rFonts w:ascii="Courier New" w:hAnsi="Courier New"/>
    </w:rPr>
  </w:style>
  <w:style w:type="character" w:customStyle="1" w:styleId="WW8Num27z2">
    <w:name w:val="WW8Num27z2"/>
    <w:rsid w:val="00F73836"/>
    <w:rPr>
      <w:rFonts w:ascii="Wingdings" w:hAnsi="Wingdings"/>
    </w:rPr>
  </w:style>
  <w:style w:type="character" w:customStyle="1" w:styleId="WW8Num27z3">
    <w:name w:val="WW8Num27z3"/>
    <w:rsid w:val="00F73836"/>
    <w:rPr>
      <w:rFonts w:ascii="Symbol" w:hAnsi="Symbol"/>
    </w:rPr>
  </w:style>
  <w:style w:type="character" w:customStyle="1" w:styleId="WW8Num28z0">
    <w:name w:val="WW8Num28z0"/>
    <w:rsid w:val="00F73836"/>
    <w:rPr>
      <w:rFonts w:ascii="Times New Roman" w:eastAsia="Times New Roman" w:hAnsi="Times New Roman" w:cs="Times New Roman"/>
    </w:rPr>
  </w:style>
  <w:style w:type="character" w:customStyle="1" w:styleId="WW8Num28z1">
    <w:name w:val="WW8Num28z1"/>
    <w:rsid w:val="00F73836"/>
    <w:rPr>
      <w:rFonts w:ascii="Courier New" w:hAnsi="Courier New"/>
    </w:rPr>
  </w:style>
  <w:style w:type="character" w:customStyle="1" w:styleId="WW8Num28z2">
    <w:name w:val="WW8Num28z2"/>
    <w:rsid w:val="00F73836"/>
    <w:rPr>
      <w:rFonts w:ascii="Wingdings" w:hAnsi="Wingdings"/>
    </w:rPr>
  </w:style>
  <w:style w:type="character" w:customStyle="1" w:styleId="WW8Num28z3">
    <w:name w:val="WW8Num28z3"/>
    <w:rsid w:val="00F73836"/>
    <w:rPr>
      <w:rFonts w:ascii="Symbol" w:hAnsi="Symbol"/>
    </w:rPr>
  </w:style>
  <w:style w:type="character" w:customStyle="1" w:styleId="WW8Num29z0">
    <w:name w:val="WW8Num29z0"/>
    <w:rsid w:val="00F73836"/>
    <w:rPr>
      <w:rFonts w:ascii="Comic Sans MS" w:hAnsi="Comic Sans MS"/>
    </w:rPr>
  </w:style>
  <w:style w:type="character" w:customStyle="1" w:styleId="WW8Num30z0">
    <w:name w:val="WW8Num30z0"/>
    <w:rsid w:val="00F73836"/>
    <w:rPr>
      <w:rFonts w:ascii="Symbol" w:hAnsi="Symbol"/>
      <w:sz w:val="28"/>
    </w:rPr>
  </w:style>
  <w:style w:type="character" w:customStyle="1" w:styleId="WW8Num30z1">
    <w:name w:val="WW8Num30z1"/>
    <w:rsid w:val="00F73836"/>
    <w:rPr>
      <w:rFonts w:ascii="Courier New" w:hAnsi="Courier New"/>
    </w:rPr>
  </w:style>
  <w:style w:type="character" w:customStyle="1" w:styleId="WW8Num30z2">
    <w:name w:val="WW8Num30z2"/>
    <w:rsid w:val="00F73836"/>
    <w:rPr>
      <w:rFonts w:ascii="Wingdings" w:hAnsi="Wingdings"/>
    </w:rPr>
  </w:style>
  <w:style w:type="character" w:customStyle="1" w:styleId="WW8Num30z3">
    <w:name w:val="WW8Num30z3"/>
    <w:rsid w:val="00F73836"/>
    <w:rPr>
      <w:rFonts w:ascii="Symbol" w:hAnsi="Symbol"/>
    </w:rPr>
  </w:style>
  <w:style w:type="character" w:customStyle="1" w:styleId="WW8Num31z0">
    <w:name w:val="WW8Num31z0"/>
    <w:rsid w:val="00F73836"/>
    <w:rPr>
      <w:rFonts w:ascii="Times New Roman" w:eastAsia="Times New Roman" w:hAnsi="Times New Roman" w:cs="Times New Roman"/>
    </w:rPr>
  </w:style>
  <w:style w:type="character" w:customStyle="1" w:styleId="WW8Num31z1">
    <w:name w:val="WW8Num31z1"/>
    <w:rsid w:val="00F73836"/>
    <w:rPr>
      <w:rFonts w:ascii="Courier New" w:hAnsi="Courier New"/>
    </w:rPr>
  </w:style>
  <w:style w:type="character" w:customStyle="1" w:styleId="WW8Num31z2">
    <w:name w:val="WW8Num31z2"/>
    <w:rsid w:val="00F73836"/>
    <w:rPr>
      <w:rFonts w:ascii="Wingdings" w:hAnsi="Wingdings"/>
    </w:rPr>
  </w:style>
  <w:style w:type="character" w:customStyle="1" w:styleId="WW8Num31z3">
    <w:name w:val="WW8Num31z3"/>
    <w:rsid w:val="00F73836"/>
    <w:rPr>
      <w:rFonts w:ascii="Symbol" w:hAnsi="Symbol"/>
    </w:rPr>
  </w:style>
  <w:style w:type="character" w:customStyle="1" w:styleId="WW8Num32z0">
    <w:name w:val="WW8Num32z0"/>
    <w:rsid w:val="00F73836"/>
    <w:rPr>
      <w:rFonts w:ascii="Times New Roman" w:eastAsia="Times New Roman" w:hAnsi="Times New Roman" w:cs="Times New Roman"/>
    </w:rPr>
  </w:style>
  <w:style w:type="character" w:customStyle="1" w:styleId="WW8Num32z1">
    <w:name w:val="WW8Num32z1"/>
    <w:rsid w:val="00F73836"/>
    <w:rPr>
      <w:rFonts w:ascii="Courier New" w:hAnsi="Courier New"/>
    </w:rPr>
  </w:style>
  <w:style w:type="character" w:customStyle="1" w:styleId="WW8Num32z2">
    <w:name w:val="WW8Num32z2"/>
    <w:rsid w:val="00F73836"/>
    <w:rPr>
      <w:rFonts w:ascii="Wingdings" w:hAnsi="Wingdings"/>
    </w:rPr>
  </w:style>
  <w:style w:type="character" w:customStyle="1" w:styleId="WW8Num32z3">
    <w:name w:val="WW8Num32z3"/>
    <w:rsid w:val="00F73836"/>
    <w:rPr>
      <w:rFonts w:ascii="Symbol" w:hAnsi="Symbol"/>
    </w:rPr>
  </w:style>
  <w:style w:type="character" w:customStyle="1" w:styleId="WW8Num34z0">
    <w:name w:val="WW8Num34z0"/>
    <w:rsid w:val="00F73836"/>
    <w:rPr>
      <w:rFonts w:ascii="Times New Roman" w:eastAsia="Times New Roman" w:hAnsi="Times New Roman" w:cs="Times New Roman"/>
    </w:rPr>
  </w:style>
  <w:style w:type="character" w:customStyle="1" w:styleId="WW8Num34z1">
    <w:name w:val="WW8Num34z1"/>
    <w:rsid w:val="00F73836"/>
    <w:rPr>
      <w:rFonts w:ascii="Courier New" w:hAnsi="Courier New"/>
    </w:rPr>
  </w:style>
  <w:style w:type="character" w:customStyle="1" w:styleId="WW8Num34z2">
    <w:name w:val="WW8Num34z2"/>
    <w:rsid w:val="00F73836"/>
    <w:rPr>
      <w:rFonts w:ascii="Wingdings" w:hAnsi="Wingdings"/>
    </w:rPr>
  </w:style>
  <w:style w:type="character" w:customStyle="1" w:styleId="WW8Num34z3">
    <w:name w:val="WW8Num34z3"/>
    <w:rsid w:val="00F73836"/>
    <w:rPr>
      <w:rFonts w:ascii="Symbol" w:hAnsi="Symbol"/>
    </w:rPr>
  </w:style>
  <w:style w:type="character" w:customStyle="1" w:styleId="WW8Num36z0">
    <w:name w:val="WW8Num36z0"/>
    <w:rsid w:val="00F73836"/>
    <w:rPr>
      <w:rFonts w:ascii="Tahoma" w:hAnsi="Tahoma"/>
      <w:b/>
      <w:i w:val="0"/>
      <w:color w:val="0000FF"/>
      <w:sz w:val="24"/>
    </w:rPr>
  </w:style>
  <w:style w:type="character" w:customStyle="1" w:styleId="WW8Num37z0">
    <w:name w:val="WW8Num37z0"/>
    <w:rsid w:val="00F73836"/>
    <w:rPr>
      <w:rFonts w:ascii="Times New Roman" w:eastAsia="Times New Roman" w:hAnsi="Times New Roman" w:cs="Times New Roman"/>
    </w:rPr>
  </w:style>
  <w:style w:type="character" w:customStyle="1" w:styleId="WW8Num37z1">
    <w:name w:val="WW8Num37z1"/>
    <w:rsid w:val="00F73836"/>
    <w:rPr>
      <w:rFonts w:ascii="Courier New" w:hAnsi="Courier New"/>
    </w:rPr>
  </w:style>
  <w:style w:type="character" w:customStyle="1" w:styleId="WW8Num37z3">
    <w:name w:val="WW8Num37z3"/>
    <w:rsid w:val="00F73836"/>
    <w:rPr>
      <w:rFonts w:ascii="Symbol" w:hAnsi="Symbol"/>
    </w:rPr>
  </w:style>
  <w:style w:type="character" w:customStyle="1" w:styleId="WW8Num37z5">
    <w:name w:val="WW8Num37z5"/>
    <w:rsid w:val="00F73836"/>
    <w:rPr>
      <w:rFonts w:ascii="Wingdings" w:hAnsi="Wingdings"/>
    </w:rPr>
  </w:style>
  <w:style w:type="character" w:customStyle="1" w:styleId="WW8Num38z0">
    <w:name w:val="WW8Num38z0"/>
    <w:rsid w:val="00F73836"/>
    <w:rPr>
      <w:rFonts w:ascii="Symbol" w:hAnsi="Symbol"/>
    </w:rPr>
  </w:style>
  <w:style w:type="character" w:customStyle="1" w:styleId="WW8Num38z1">
    <w:name w:val="WW8Num38z1"/>
    <w:rsid w:val="00F73836"/>
    <w:rPr>
      <w:rFonts w:ascii="Wingdings" w:hAnsi="Wingdings" w:cs="Times New Roman"/>
      <w:b w:val="0"/>
      <w:i w:val="0"/>
      <w:sz w:val="22"/>
    </w:rPr>
  </w:style>
  <w:style w:type="character" w:customStyle="1" w:styleId="WW8Num38z2">
    <w:name w:val="WW8Num38z2"/>
    <w:rsid w:val="00F73836"/>
    <w:rPr>
      <w:rFonts w:ascii="Wingdings" w:hAnsi="Wingdings"/>
    </w:rPr>
  </w:style>
  <w:style w:type="character" w:customStyle="1" w:styleId="WW8Num38z4">
    <w:name w:val="WW8Num38z4"/>
    <w:rsid w:val="00F73836"/>
    <w:rPr>
      <w:rFonts w:ascii="Courier New" w:hAnsi="Courier New"/>
    </w:rPr>
  </w:style>
  <w:style w:type="character" w:customStyle="1" w:styleId="WW8Num39z0">
    <w:name w:val="WW8Num39z0"/>
    <w:rsid w:val="00F73836"/>
    <w:rPr>
      <w:rFonts w:ascii="Times New Roman" w:eastAsia="Times New Roman" w:hAnsi="Times New Roman" w:cs="Times New Roman"/>
    </w:rPr>
  </w:style>
  <w:style w:type="character" w:customStyle="1" w:styleId="WW8Num39z1">
    <w:name w:val="WW8Num39z1"/>
    <w:rsid w:val="00F73836"/>
    <w:rPr>
      <w:rFonts w:ascii="Courier New" w:hAnsi="Courier New"/>
    </w:rPr>
  </w:style>
  <w:style w:type="character" w:customStyle="1" w:styleId="WW8Num39z2">
    <w:name w:val="WW8Num39z2"/>
    <w:rsid w:val="00F73836"/>
    <w:rPr>
      <w:rFonts w:ascii="Wingdings" w:hAnsi="Wingdings"/>
    </w:rPr>
  </w:style>
  <w:style w:type="character" w:customStyle="1" w:styleId="WW8Num39z3">
    <w:name w:val="WW8Num39z3"/>
    <w:rsid w:val="00F73836"/>
    <w:rPr>
      <w:rFonts w:ascii="Symbol" w:hAnsi="Symbol"/>
    </w:rPr>
  </w:style>
  <w:style w:type="character" w:customStyle="1" w:styleId="WW8Num40z0">
    <w:name w:val="WW8Num40z0"/>
    <w:rsid w:val="00F73836"/>
    <w:rPr>
      <w:rFonts w:ascii="Times New Roman" w:eastAsia="Times New Roman" w:hAnsi="Times New Roman" w:cs="Times New Roman"/>
    </w:rPr>
  </w:style>
  <w:style w:type="character" w:customStyle="1" w:styleId="WW8Num40z1">
    <w:name w:val="WW8Num40z1"/>
    <w:rsid w:val="00F73836"/>
    <w:rPr>
      <w:rFonts w:ascii="Courier New" w:hAnsi="Courier New"/>
    </w:rPr>
  </w:style>
  <w:style w:type="character" w:customStyle="1" w:styleId="WW8Num40z2">
    <w:name w:val="WW8Num40z2"/>
    <w:rsid w:val="00F73836"/>
    <w:rPr>
      <w:rFonts w:ascii="Wingdings" w:hAnsi="Wingdings"/>
    </w:rPr>
  </w:style>
  <w:style w:type="character" w:customStyle="1" w:styleId="WW8Num40z3">
    <w:name w:val="WW8Num40z3"/>
    <w:rsid w:val="00F73836"/>
    <w:rPr>
      <w:rFonts w:ascii="Symbol" w:hAnsi="Symbol"/>
    </w:rPr>
  </w:style>
  <w:style w:type="character" w:customStyle="1" w:styleId="WW8Num41z0">
    <w:name w:val="WW8Num41z0"/>
    <w:rsid w:val="00F73836"/>
    <w:rPr>
      <w:rFonts w:ascii="Times New Roman" w:eastAsia="Times New Roman" w:hAnsi="Times New Roman" w:cs="Times New Roman"/>
    </w:rPr>
  </w:style>
  <w:style w:type="character" w:customStyle="1" w:styleId="WW8Num41z1">
    <w:name w:val="WW8Num41z1"/>
    <w:rsid w:val="00F73836"/>
    <w:rPr>
      <w:rFonts w:ascii="Courier New" w:hAnsi="Courier New"/>
    </w:rPr>
  </w:style>
  <w:style w:type="character" w:customStyle="1" w:styleId="WW8Num41z2">
    <w:name w:val="WW8Num41z2"/>
    <w:rsid w:val="00F73836"/>
    <w:rPr>
      <w:rFonts w:ascii="Wingdings" w:hAnsi="Wingdings"/>
    </w:rPr>
  </w:style>
  <w:style w:type="character" w:customStyle="1" w:styleId="WW8Num41z3">
    <w:name w:val="WW8Num41z3"/>
    <w:rsid w:val="00F73836"/>
    <w:rPr>
      <w:rFonts w:ascii="Symbol" w:hAnsi="Symbol"/>
    </w:rPr>
  </w:style>
  <w:style w:type="character" w:customStyle="1" w:styleId="WW8Num42z0">
    <w:name w:val="WW8Num42z0"/>
    <w:rsid w:val="00F73836"/>
    <w:rPr>
      <w:rFonts w:ascii="Times New Roman" w:eastAsia="Times New Roman" w:hAnsi="Times New Roman" w:cs="Times New Roman"/>
    </w:rPr>
  </w:style>
  <w:style w:type="character" w:customStyle="1" w:styleId="WW8Num42z1">
    <w:name w:val="WW8Num42z1"/>
    <w:rsid w:val="00F73836"/>
    <w:rPr>
      <w:rFonts w:ascii="Courier New" w:hAnsi="Courier New"/>
    </w:rPr>
  </w:style>
  <w:style w:type="character" w:customStyle="1" w:styleId="WW8Num42z2">
    <w:name w:val="WW8Num42z2"/>
    <w:rsid w:val="00F73836"/>
    <w:rPr>
      <w:rFonts w:ascii="Wingdings" w:hAnsi="Wingdings"/>
    </w:rPr>
  </w:style>
  <w:style w:type="character" w:customStyle="1" w:styleId="WW8Num42z3">
    <w:name w:val="WW8Num42z3"/>
    <w:rsid w:val="00F73836"/>
    <w:rPr>
      <w:rFonts w:ascii="Symbol" w:hAnsi="Symbol"/>
    </w:rPr>
  </w:style>
  <w:style w:type="character" w:customStyle="1" w:styleId="WW8Num43z0">
    <w:name w:val="WW8Num43z0"/>
    <w:rsid w:val="00F73836"/>
    <w:rPr>
      <w:rFonts w:ascii="Symbol" w:hAnsi="Symbol"/>
    </w:rPr>
  </w:style>
  <w:style w:type="character" w:customStyle="1" w:styleId="WW8Num43z1">
    <w:name w:val="WW8Num43z1"/>
    <w:rsid w:val="00F73836"/>
    <w:rPr>
      <w:rFonts w:ascii="Courier New" w:hAnsi="Courier New"/>
    </w:rPr>
  </w:style>
  <w:style w:type="character" w:customStyle="1" w:styleId="WW8Num43z2">
    <w:name w:val="WW8Num43z2"/>
    <w:rsid w:val="00F73836"/>
    <w:rPr>
      <w:rFonts w:ascii="Wingdings" w:hAnsi="Wingdings"/>
    </w:rPr>
  </w:style>
  <w:style w:type="character" w:customStyle="1" w:styleId="WW8Num44z0">
    <w:name w:val="WW8Num44z0"/>
    <w:rsid w:val="00F73836"/>
    <w:rPr>
      <w:rFonts w:ascii="Times New Roman" w:eastAsia="Times New Roman" w:hAnsi="Times New Roman" w:cs="Times New Roman"/>
    </w:rPr>
  </w:style>
  <w:style w:type="character" w:customStyle="1" w:styleId="WW8Num44z1">
    <w:name w:val="WW8Num44z1"/>
    <w:rsid w:val="00F73836"/>
    <w:rPr>
      <w:rFonts w:ascii="Courier New" w:hAnsi="Courier New"/>
    </w:rPr>
  </w:style>
  <w:style w:type="character" w:customStyle="1" w:styleId="WW8Num44z2">
    <w:name w:val="WW8Num44z2"/>
    <w:rsid w:val="00F73836"/>
    <w:rPr>
      <w:rFonts w:ascii="Wingdings" w:hAnsi="Wingdings"/>
    </w:rPr>
  </w:style>
  <w:style w:type="character" w:customStyle="1" w:styleId="WW8Num44z3">
    <w:name w:val="WW8Num44z3"/>
    <w:rsid w:val="00F73836"/>
    <w:rPr>
      <w:rFonts w:ascii="Symbol" w:hAnsi="Symbol"/>
    </w:rPr>
  </w:style>
  <w:style w:type="character" w:customStyle="1" w:styleId="WW8Num45z0">
    <w:name w:val="WW8Num45z0"/>
    <w:rsid w:val="00F73836"/>
    <w:rPr>
      <w:rFonts w:ascii="Times New Roman" w:eastAsia="Times New Roman" w:hAnsi="Times New Roman" w:cs="Times New Roman"/>
    </w:rPr>
  </w:style>
  <w:style w:type="character" w:customStyle="1" w:styleId="WW8Num45z1">
    <w:name w:val="WW8Num45z1"/>
    <w:rsid w:val="00F73836"/>
    <w:rPr>
      <w:rFonts w:ascii="Courier New" w:hAnsi="Courier New"/>
    </w:rPr>
  </w:style>
  <w:style w:type="character" w:customStyle="1" w:styleId="WW8Num45z2">
    <w:name w:val="WW8Num45z2"/>
    <w:rsid w:val="00F73836"/>
    <w:rPr>
      <w:rFonts w:ascii="Wingdings" w:hAnsi="Wingdings"/>
    </w:rPr>
  </w:style>
  <w:style w:type="character" w:customStyle="1" w:styleId="WW8Num45z3">
    <w:name w:val="WW8Num45z3"/>
    <w:rsid w:val="00F73836"/>
    <w:rPr>
      <w:rFonts w:ascii="Symbol" w:hAnsi="Symbol"/>
    </w:rPr>
  </w:style>
  <w:style w:type="character" w:customStyle="1" w:styleId="WW8Num46z0">
    <w:name w:val="WW8Num46z0"/>
    <w:rsid w:val="00F73836"/>
    <w:rPr>
      <w:rFonts w:ascii="Times New Roman" w:eastAsia="Times New Roman" w:hAnsi="Times New Roman" w:cs="Times New Roman"/>
    </w:rPr>
  </w:style>
  <w:style w:type="character" w:customStyle="1" w:styleId="WW8Num46z1">
    <w:name w:val="WW8Num46z1"/>
    <w:rsid w:val="00F73836"/>
    <w:rPr>
      <w:rFonts w:ascii="Courier New" w:hAnsi="Courier New"/>
    </w:rPr>
  </w:style>
  <w:style w:type="character" w:customStyle="1" w:styleId="WW8Num46z2">
    <w:name w:val="WW8Num46z2"/>
    <w:rsid w:val="00F73836"/>
    <w:rPr>
      <w:rFonts w:ascii="Wingdings" w:hAnsi="Wingdings"/>
    </w:rPr>
  </w:style>
  <w:style w:type="character" w:customStyle="1" w:styleId="WW8Num46z3">
    <w:name w:val="WW8Num46z3"/>
    <w:rsid w:val="00F73836"/>
    <w:rPr>
      <w:rFonts w:ascii="Symbol" w:hAnsi="Symbol"/>
    </w:rPr>
  </w:style>
  <w:style w:type="character" w:customStyle="1" w:styleId="WW8Num47z0">
    <w:name w:val="WW8Num47z0"/>
    <w:rsid w:val="00F73836"/>
    <w:rPr>
      <w:rFonts w:ascii="Times New Roman" w:eastAsia="Times New Roman" w:hAnsi="Times New Roman" w:cs="Times New Roman"/>
    </w:rPr>
  </w:style>
  <w:style w:type="character" w:customStyle="1" w:styleId="WW8Num47z1">
    <w:name w:val="WW8Num47z1"/>
    <w:rsid w:val="00F73836"/>
    <w:rPr>
      <w:rFonts w:ascii="Courier New" w:hAnsi="Courier New"/>
    </w:rPr>
  </w:style>
  <w:style w:type="character" w:customStyle="1" w:styleId="WW8Num47z2">
    <w:name w:val="WW8Num47z2"/>
    <w:rsid w:val="00F73836"/>
    <w:rPr>
      <w:rFonts w:ascii="Wingdings" w:hAnsi="Wingdings"/>
    </w:rPr>
  </w:style>
  <w:style w:type="character" w:customStyle="1" w:styleId="WW8Num47z3">
    <w:name w:val="WW8Num47z3"/>
    <w:rsid w:val="00F73836"/>
    <w:rPr>
      <w:rFonts w:ascii="Symbol" w:hAnsi="Symbol"/>
    </w:rPr>
  </w:style>
  <w:style w:type="character" w:customStyle="1" w:styleId="WW8Num48z0">
    <w:name w:val="WW8Num48z0"/>
    <w:rsid w:val="00F73836"/>
    <w:rPr>
      <w:rFonts w:ascii="Times New Roman" w:eastAsia="Times New Roman" w:hAnsi="Times New Roman" w:cs="Times New Roman"/>
    </w:rPr>
  </w:style>
  <w:style w:type="character" w:customStyle="1" w:styleId="WW8Num48z1">
    <w:name w:val="WW8Num48z1"/>
    <w:rsid w:val="00F73836"/>
    <w:rPr>
      <w:rFonts w:ascii="Courier New" w:hAnsi="Courier New"/>
    </w:rPr>
  </w:style>
  <w:style w:type="character" w:customStyle="1" w:styleId="WW8Num48z2">
    <w:name w:val="WW8Num48z2"/>
    <w:rsid w:val="00F73836"/>
    <w:rPr>
      <w:rFonts w:ascii="Wingdings" w:hAnsi="Wingdings"/>
    </w:rPr>
  </w:style>
  <w:style w:type="character" w:customStyle="1" w:styleId="WW8Num48z3">
    <w:name w:val="WW8Num48z3"/>
    <w:rsid w:val="00F73836"/>
    <w:rPr>
      <w:rFonts w:ascii="Symbol" w:hAnsi="Symbol"/>
    </w:rPr>
  </w:style>
  <w:style w:type="character" w:customStyle="1" w:styleId="WW8Num49z0">
    <w:name w:val="WW8Num49z0"/>
    <w:rsid w:val="00F73836"/>
    <w:rPr>
      <w:rFonts w:ascii="Wingdings" w:hAnsi="Wingdings"/>
    </w:rPr>
  </w:style>
  <w:style w:type="character" w:customStyle="1" w:styleId="WW8Num49z1">
    <w:name w:val="WW8Num49z1"/>
    <w:rsid w:val="00F73836"/>
    <w:rPr>
      <w:rFonts w:ascii="Courier New" w:hAnsi="Courier New"/>
    </w:rPr>
  </w:style>
  <w:style w:type="character" w:customStyle="1" w:styleId="WW8Num49z3">
    <w:name w:val="WW8Num49z3"/>
    <w:rsid w:val="00F73836"/>
    <w:rPr>
      <w:rFonts w:ascii="Symbol" w:hAnsi="Symbol"/>
    </w:rPr>
  </w:style>
  <w:style w:type="character" w:customStyle="1" w:styleId="WW8Num51z0">
    <w:name w:val="WW8Num51z0"/>
    <w:rsid w:val="00F73836"/>
    <w:rPr>
      <w:rFonts w:ascii="Symbol" w:hAnsi="Symbol"/>
      <w:sz w:val="28"/>
    </w:rPr>
  </w:style>
  <w:style w:type="character" w:customStyle="1" w:styleId="WW8Num51z1">
    <w:name w:val="WW8Num51z1"/>
    <w:rsid w:val="00F73836"/>
    <w:rPr>
      <w:rFonts w:ascii="Courier New" w:hAnsi="Courier New"/>
    </w:rPr>
  </w:style>
  <w:style w:type="character" w:customStyle="1" w:styleId="WW8Num51z2">
    <w:name w:val="WW8Num51z2"/>
    <w:rsid w:val="00F73836"/>
    <w:rPr>
      <w:rFonts w:ascii="Wingdings" w:hAnsi="Wingdings"/>
    </w:rPr>
  </w:style>
  <w:style w:type="character" w:customStyle="1" w:styleId="WW8Num51z3">
    <w:name w:val="WW8Num51z3"/>
    <w:rsid w:val="00F73836"/>
    <w:rPr>
      <w:rFonts w:ascii="Symbol" w:hAnsi="Symbol"/>
    </w:rPr>
  </w:style>
  <w:style w:type="character" w:customStyle="1" w:styleId="WW8Num52z0">
    <w:name w:val="WW8Num52z0"/>
    <w:rsid w:val="00F73836"/>
    <w:rPr>
      <w:rFonts w:ascii="Times New Roman" w:eastAsia="Times New Roman" w:hAnsi="Times New Roman" w:cs="Times New Roman"/>
    </w:rPr>
  </w:style>
  <w:style w:type="character" w:customStyle="1" w:styleId="WW8Num53z0">
    <w:name w:val="WW8Num53z0"/>
    <w:rsid w:val="00F73836"/>
    <w:rPr>
      <w:rFonts w:ascii="Times New Roman" w:eastAsia="Times New Roman" w:hAnsi="Times New Roman" w:cs="Times New Roman"/>
    </w:rPr>
  </w:style>
  <w:style w:type="character" w:customStyle="1" w:styleId="WW8Num53z1">
    <w:name w:val="WW8Num53z1"/>
    <w:rsid w:val="00F73836"/>
    <w:rPr>
      <w:rFonts w:ascii="Courier New" w:hAnsi="Courier New"/>
    </w:rPr>
  </w:style>
  <w:style w:type="character" w:customStyle="1" w:styleId="WW8Num53z2">
    <w:name w:val="WW8Num53z2"/>
    <w:rsid w:val="00F73836"/>
    <w:rPr>
      <w:rFonts w:ascii="Wingdings" w:hAnsi="Wingdings"/>
    </w:rPr>
  </w:style>
  <w:style w:type="character" w:customStyle="1" w:styleId="WW8Num53z3">
    <w:name w:val="WW8Num53z3"/>
    <w:rsid w:val="00F73836"/>
    <w:rPr>
      <w:rFonts w:ascii="Symbol" w:hAnsi="Symbol"/>
    </w:rPr>
  </w:style>
  <w:style w:type="character" w:customStyle="1" w:styleId="WW8Num54z0">
    <w:name w:val="WW8Num54z0"/>
    <w:rsid w:val="00F73836"/>
    <w:rPr>
      <w:rFonts w:ascii="Times New Roman" w:eastAsia="Times New Roman" w:hAnsi="Times New Roman" w:cs="Times New Roman"/>
    </w:rPr>
  </w:style>
  <w:style w:type="character" w:customStyle="1" w:styleId="WW8Num54z1">
    <w:name w:val="WW8Num54z1"/>
    <w:rsid w:val="00F73836"/>
    <w:rPr>
      <w:rFonts w:ascii="Courier New" w:hAnsi="Courier New"/>
    </w:rPr>
  </w:style>
  <w:style w:type="character" w:customStyle="1" w:styleId="WW8Num54z2">
    <w:name w:val="WW8Num54z2"/>
    <w:rsid w:val="00F73836"/>
    <w:rPr>
      <w:rFonts w:ascii="Wingdings" w:hAnsi="Wingdings"/>
    </w:rPr>
  </w:style>
  <w:style w:type="character" w:customStyle="1" w:styleId="WW8Num54z3">
    <w:name w:val="WW8Num54z3"/>
    <w:rsid w:val="00F73836"/>
    <w:rPr>
      <w:rFonts w:ascii="Symbol" w:hAnsi="Symbol"/>
    </w:rPr>
  </w:style>
  <w:style w:type="character" w:customStyle="1" w:styleId="WW8Num55z0">
    <w:name w:val="WW8Num55z0"/>
    <w:rsid w:val="00F73836"/>
    <w:rPr>
      <w:rFonts w:ascii="Times New Roman" w:eastAsia="Times New Roman" w:hAnsi="Times New Roman" w:cs="Times New Roman"/>
    </w:rPr>
  </w:style>
  <w:style w:type="character" w:customStyle="1" w:styleId="WW8Num55z1">
    <w:name w:val="WW8Num55z1"/>
    <w:rsid w:val="00F73836"/>
    <w:rPr>
      <w:rFonts w:ascii="Courier New" w:hAnsi="Courier New"/>
    </w:rPr>
  </w:style>
  <w:style w:type="character" w:customStyle="1" w:styleId="WW8Num55z2">
    <w:name w:val="WW8Num55z2"/>
    <w:rsid w:val="00F73836"/>
    <w:rPr>
      <w:rFonts w:ascii="Wingdings" w:hAnsi="Wingdings"/>
    </w:rPr>
  </w:style>
  <w:style w:type="character" w:customStyle="1" w:styleId="WW8Num55z3">
    <w:name w:val="WW8Num55z3"/>
    <w:rsid w:val="00F73836"/>
    <w:rPr>
      <w:rFonts w:ascii="Symbol" w:hAnsi="Symbol"/>
    </w:rPr>
  </w:style>
  <w:style w:type="character" w:customStyle="1" w:styleId="WW8Num56z0">
    <w:name w:val="WW8Num56z0"/>
    <w:rsid w:val="00F73836"/>
    <w:rPr>
      <w:rFonts w:ascii="Times New Roman" w:eastAsia="Times New Roman" w:hAnsi="Times New Roman" w:cs="Times New Roman"/>
    </w:rPr>
  </w:style>
  <w:style w:type="character" w:customStyle="1" w:styleId="WW8Num56z1">
    <w:name w:val="WW8Num56z1"/>
    <w:rsid w:val="00F73836"/>
    <w:rPr>
      <w:rFonts w:ascii="Courier New" w:hAnsi="Courier New"/>
    </w:rPr>
  </w:style>
  <w:style w:type="character" w:customStyle="1" w:styleId="WW8Num56z2">
    <w:name w:val="WW8Num56z2"/>
    <w:rsid w:val="00F73836"/>
    <w:rPr>
      <w:rFonts w:ascii="Wingdings" w:hAnsi="Wingdings"/>
    </w:rPr>
  </w:style>
  <w:style w:type="character" w:customStyle="1" w:styleId="WW8Num56z3">
    <w:name w:val="WW8Num56z3"/>
    <w:rsid w:val="00F73836"/>
    <w:rPr>
      <w:rFonts w:ascii="Symbol" w:hAnsi="Symbol"/>
    </w:rPr>
  </w:style>
  <w:style w:type="character" w:customStyle="1" w:styleId="WW8Num57z0">
    <w:name w:val="WW8Num57z0"/>
    <w:rsid w:val="00F73836"/>
    <w:rPr>
      <w:rFonts w:ascii="Wingdings" w:hAnsi="Wingdings"/>
      <w:b/>
      <w:bCs/>
      <w:i w:val="0"/>
      <w:iCs w:val="0"/>
      <w:szCs w:val="28"/>
    </w:rPr>
  </w:style>
  <w:style w:type="character" w:customStyle="1" w:styleId="WW8Num57z1">
    <w:name w:val="WW8Num57z1"/>
    <w:rsid w:val="00F73836"/>
    <w:rPr>
      <w:rFonts w:ascii="Times New Roman" w:eastAsia="Times New Roman" w:hAnsi="Times New Roman" w:cs="Times New Roman"/>
    </w:rPr>
  </w:style>
  <w:style w:type="character" w:customStyle="1" w:styleId="WW8Num57z2">
    <w:name w:val="WW8Num57z2"/>
    <w:rsid w:val="00F73836"/>
    <w:rPr>
      <w:rFonts w:ascii="Wingdings" w:hAnsi="Wingdings"/>
    </w:rPr>
  </w:style>
  <w:style w:type="character" w:customStyle="1" w:styleId="WW8Num57z3">
    <w:name w:val="WW8Num57z3"/>
    <w:rsid w:val="00F73836"/>
    <w:rPr>
      <w:rFonts w:ascii="Symbol" w:hAnsi="Symbol"/>
    </w:rPr>
  </w:style>
  <w:style w:type="character" w:customStyle="1" w:styleId="WW8Num57z4">
    <w:name w:val="WW8Num57z4"/>
    <w:rsid w:val="00F73836"/>
    <w:rPr>
      <w:rFonts w:ascii="Courier New" w:hAnsi="Courier New"/>
    </w:rPr>
  </w:style>
  <w:style w:type="character" w:customStyle="1" w:styleId="WW8Num58z0">
    <w:name w:val="WW8Num58z0"/>
    <w:rsid w:val="00F73836"/>
    <w:rPr>
      <w:b/>
      <w:sz w:val="20"/>
    </w:rPr>
  </w:style>
  <w:style w:type="character" w:customStyle="1" w:styleId="WW8Num58z1">
    <w:name w:val="WW8Num58z1"/>
    <w:rsid w:val="00F73836"/>
    <w:rPr>
      <w:rFonts w:ascii="Courier New" w:hAnsi="Courier New"/>
    </w:rPr>
  </w:style>
  <w:style w:type="character" w:customStyle="1" w:styleId="WW8Num58z2">
    <w:name w:val="WW8Num58z2"/>
    <w:rsid w:val="00F73836"/>
    <w:rPr>
      <w:rFonts w:ascii="Wingdings" w:hAnsi="Wingdings"/>
    </w:rPr>
  </w:style>
  <w:style w:type="character" w:customStyle="1" w:styleId="WW8Num58z3">
    <w:name w:val="WW8Num58z3"/>
    <w:rsid w:val="00F73836"/>
    <w:rPr>
      <w:rFonts w:ascii="Symbol" w:hAnsi="Symbol"/>
    </w:rPr>
  </w:style>
  <w:style w:type="character" w:customStyle="1" w:styleId="WW8Num59z0">
    <w:name w:val="WW8Num59z0"/>
    <w:rsid w:val="00F73836"/>
    <w:rPr>
      <w:b/>
      <w:sz w:val="20"/>
    </w:rPr>
  </w:style>
  <w:style w:type="character" w:customStyle="1" w:styleId="WW8Num59z1">
    <w:name w:val="WW8Num59z1"/>
    <w:rsid w:val="00F73836"/>
    <w:rPr>
      <w:rFonts w:ascii="Courier New" w:hAnsi="Courier New"/>
    </w:rPr>
  </w:style>
  <w:style w:type="character" w:customStyle="1" w:styleId="WW8Num59z2">
    <w:name w:val="WW8Num59z2"/>
    <w:rsid w:val="00F73836"/>
    <w:rPr>
      <w:rFonts w:ascii="Wingdings" w:hAnsi="Wingdings"/>
    </w:rPr>
  </w:style>
  <w:style w:type="character" w:customStyle="1" w:styleId="WW8Num59z3">
    <w:name w:val="WW8Num59z3"/>
    <w:rsid w:val="00F73836"/>
    <w:rPr>
      <w:rFonts w:ascii="Symbol" w:hAnsi="Symbol"/>
    </w:rPr>
  </w:style>
  <w:style w:type="character" w:customStyle="1" w:styleId="WW8Num60z0">
    <w:name w:val="WW8Num60z0"/>
    <w:rsid w:val="00F73836"/>
    <w:rPr>
      <w:rFonts w:ascii="Times New Roman" w:eastAsia="Times New Roman" w:hAnsi="Times New Roman" w:cs="Times New Roman"/>
    </w:rPr>
  </w:style>
  <w:style w:type="character" w:customStyle="1" w:styleId="WW8Num60z1">
    <w:name w:val="WW8Num60z1"/>
    <w:rsid w:val="00F73836"/>
    <w:rPr>
      <w:rFonts w:ascii="Courier New" w:hAnsi="Courier New"/>
    </w:rPr>
  </w:style>
  <w:style w:type="character" w:customStyle="1" w:styleId="WW8Num60z2">
    <w:name w:val="WW8Num60z2"/>
    <w:rsid w:val="00F73836"/>
    <w:rPr>
      <w:rFonts w:ascii="Wingdings" w:hAnsi="Wingdings"/>
    </w:rPr>
  </w:style>
  <w:style w:type="character" w:customStyle="1" w:styleId="WW8Num60z3">
    <w:name w:val="WW8Num60z3"/>
    <w:rsid w:val="00F73836"/>
    <w:rPr>
      <w:rFonts w:ascii="Symbol" w:hAnsi="Symbol"/>
    </w:rPr>
  </w:style>
  <w:style w:type="character" w:customStyle="1" w:styleId="WW8Num61z0">
    <w:name w:val="WW8Num61z0"/>
    <w:rsid w:val="00F73836"/>
    <w:rPr>
      <w:b/>
      <w:sz w:val="20"/>
    </w:rPr>
  </w:style>
  <w:style w:type="character" w:customStyle="1" w:styleId="WW8Num61z1">
    <w:name w:val="WW8Num61z1"/>
    <w:rsid w:val="00F73836"/>
    <w:rPr>
      <w:rFonts w:ascii="Comic Sans MS" w:hAnsi="Comic Sans MS"/>
      <w:b/>
      <w:sz w:val="28"/>
    </w:rPr>
  </w:style>
  <w:style w:type="character" w:customStyle="1" w:styleId="WW8Num61z2">
    <w:name w:val="WW8Num61z2"/>
    <w:rsid w:val="00F73836"/>
    <w:rPr>
      <w:rFonts w:ascii="Wingdings" w:hAnsi="Wingdings"/>
    </w:rPr>
  </w:style>
  <w:style w:type="character" w:customStyle="1" w:styleId="WW8Num61z3">
    <w:name w:val="WW8Num61z3"/>
    <w:rsid w:val="00F73836"/>
    <w:rPr>
      <w:rFonts w:ascii="Symbol" w:hAnsi="Symbol"/>
    </w:rPr>
  </w:style>
  <w:style w:type="character" w:customStyle="1" w:styleId="WW8Num61z4">
    <w:name w:val="WW8Num61z4"/>
    <w:rsid w:val="00F73836"/>
    <w:rPr>
      <w:rFonts w:ascii="Courier New" w:hAnsi="Courier New"/>
    </w:rPr>
  </w:style>
  <w:style w:type="character" w:customStyle="1" w:styleId="WW8Num62z0">
    <w:name w:val="WW8Num62z0"/>
    <w:rsid w:val="00F73836"/>
    <w:rPr>
      <w:rFonts w:ascii="Symbol" w:hAnsi="Symbol"/>
      <w:sz w:val="28"/>
    </w:rPr>
  </w:style>
  <w:style w:type="character" w:customStyle="1" w:styleId="WW8Num62z1">
    <w:name w:val="WW8Num62z1"/>
    <w:rsid w:val="00F73836"/>
    <w:rPr>
      <w:rFonts w:ascii="Courier New" w:hAnsi="Courier New"/>
    </w:rPr>
  </w:style>
  <w:style w:type="character" w:customStyle="1" w:styleId="WW8Num62z2">
    <w:name w:val="WW8Num62z2"/>
    <w:rsid w:val="00F73836"/>
    <w:rPr>
      <w:rFonts w:ascii="Wingdings" w:hAnsi="Wingdings"/>
    </w:rPr>
  </w:style>
  <w:style w:type="character" w:customStyle="1" w:styleId="WW8Num62z3">
    <w:name w:val="WW8Num62z3"/>
    <w:rsid w:val="00F73836"/>
    <w:rPr>
      <w:rFonts w:ascii="Symbol" w:hAnsi="Symbol"/>
    </w:rPr>
  </w:style>
  <w:style w:type="character" w:customStyle="1" w:styleId="WW8Num63z0">
    <w:name w:val="WW8Num63z0"/>
    <w:rsid w:val="00F73836"/>
    <w:rPr>
      <w:rFonts w:ascii="Times New Roman" w:eastAsia="Times New Roman" w:hAnsi="Times New Roman" w:cs="Times New Roman"/>
    </w:rPr>
  </w:style>
  <w:style w:type="character" w:customStyle="1" w:styleId="WW8Num63z1">
    <w:name w:val="WW8Num63z1"/>
    <w:rsid w:val="00F73836"/>
    <w:rPr>
      <w:rFonts w:ascii="Courier New" w:hAnsi="Courier New"/>
    </w:rPr>
  </w:style>
  <w:style w:type="character" w:customStyle="1" w:styleId="WW8Num63z2">
    <w:name w:val="WW8Num63z2"/>
    <w:rsid w:val="00F73836"/>
    <w:rPr>
      <w:rFonts w:ascii="Wingdings" w:hAnsi="Wingdings"/>
    </w:rPr>
  </w:style>
  <w:style w:type="character" w:customStyle="1" w:styleId="WW8Num63z3">
    <w:name w:val="WW8Num63z3"/>
    <w:rsid w:val="00F73836"/>
    <w:rPr>
      <w:rFonts w:ascii="Symbol" w:hAnsi="Symbol"/>
    </w:rPr>
  </w:style>
  <w:style w:type="character" w:customStyle="1" w:styleId="WW8Num64z0">
    <w:name w:val="WW8Num64z0"/>
    <w:rsid w:val="00F73836"/>
    <w:rPr>
      <w:rFonts w:ascii="Symbol" w:hAnsi="Symbol"/>
      <w:sz w:val="28"/>
    </w:rPr>
  </w:style>
  <w:style w:type="character" w:customStyle="1" w:styleId="WW8Num64z1">
    <w:name w:val="WW8Num64z1"/>
    <w:rsid w:val="00F73836"/>
    <w:rPr>
      <w:rFonts w:ascii="Courier New" w:hAnsi="Courier New"/>
    </w:rPr>
  </w:style>
  <w:style w:type="character" w:customStyle="1" w:styleId="WW8Num64z2">
    <w:name w:val="WW8Num64z2"/>
    <w:rsid w:val="00F73836"/>
    <w:rPr>
      <w:rFonts w:ascii="Wingdings" w:hAnsi="Wingdings"/>
    </w:rPr>
  </w:style>
  <w:style w:type="character" w:customStyle="1" w:styleId="WW8Num64z3">
    <w:name w:val="WW8Num64z3"/>
    <w:rsid w:val="00F73836"/>
    <w:rPr>
      <w:rFonts w:ascii="Symbol" w:hAnsi="Symbol"/>
    </w:rPr>
  </w:style>
  <w:style w:type="character" w:customStyle="1" w:styleId="WW8Num65z0">
    <w:name w:val="WW8Num65z0"/>
    <w:rsid w:val="00F73836"/>
    <w:rPr>
      <w:rFonts w:ascii="Times New Roman" w:eastAsia="Times New Roman" w:hAnsi="Times New Roman" w:cs="Times New Roman"/>
    </w:rPr>
  </w:style>
  <w:style w:type="character" w:customStyle="1" w:styleId="WW8Num65z1">
    <w:name w:val="WW8Num65z1"/>
    <w:rsid w:val="00F73836"/>
    <w:rPr>
      <w:rFonts w:ascii="Courier New" w:hAnsi="Courier New"/>
    </w:rPr>
  </w:style>
  <w:style w:type="character" w:customStyle="1" w:styleId="WW8Num65z2">
    <w:name w:val="WW8Num65z2"/>
    <w:rsid w:val="00F73836"/>
    <w:rPr>
      <w:rFonts w:ascii="Wingdings" w:hAnsi="Wingdings"/>
    </w:rPr>
  </w:style>
  <w:style w:type="character" w:customStyle="1" w:styleId="WW8Num65z3">
    <w:name w:val="WW8Num65z3"/>
    <w:rsid w:val="00F73836"/>
    <w:rPr>
      <w:rFonts w:ascii="Symbol" w:hAnsi="Symbol"/>
    </w:rPr>
  </w:style>
  <w:style w:type="character" w:customStyle="1" w:styleId="WW8Num67z0">
    <w:name w:val="WW8Num67z0"/>
    <w:rsid w:val="00F73836"/>
    <w:rPr>
      <w:rFonts w:ascii="Times New Roman" w:eastAsia="Times New Roman" w:hAnsi="Times New Roman" w:cs="Times New Roman"/>
    </w:rPr>
  </w:style>
  <w:style w:type="character" w:customStyle="1" w:styleId="WW8Num67z1">
    <w:name w:val="WW8Num67z1"/>
    <w:rsid w:val="00F73836"/>
    <w:rPr>
      <w:rFonts w:ascii="Courier New" w:hAnsi="Courier New"/>
    </w:rPr>
  </w:style>
  <w:style w:type="character" w:customStyle="1" w:styleId="WW8Num67z3">
    <w:name w:val="WW8Num67z3"/>
    <w:rsid w:val="00F73836"/>
    <w:rPr>
      <w:rFonts w:ascii="Symbol" w:hAnsi="Symbol"/>
    </w:rPr>
  </w:style>
  <w:style w:type="character" w:customStyle="1" w:styleId="WW8Num67z5">
    <w:name w:val="WW8Num67z5"/>
    <w:rsid w:val="00F73836"/>
    <w:rPr>
      <w:rFonts w:ascii="Wingdings" w:hAnsi="Wingdings"/>
    </w:rPr>
  </w:style>
  <w:style w:type="character" w:customStyle="1" w:styleId="WW8Num68z0">
    <w:name w:val="WW8Num68z0"/>
    <w:rsid w:val="00F73836"/>
    <w:rPr>
      <w:rFonts w:ascii="Times New Roman" w:eastAsia="Times New Roman" w:hAnsi="Times New Roman" w:cs="Times New Roman"/>
    </w:rPr>
  </w:style>
  <w:style w:type="character" w:customStyle="1" w:styleId="WW8Num68z1">
    <w:name w:val="WW8Num68z1"/>
    <w:rsid w:val="00F73836"/>
    <w:rPr>
      <w:rFonts w:ascii="Courier New" w:hAnsi="Courier New"/>
    </w:rPr>
  </w:style>
  <w:style w:type="character" w:customStyle="1" w:styleId="WW8Num68z2">
    <w:name w:val="WW8Num68z2"/>
    <w:rsid w:val="00F73836"/>
    <w:rPr>
      <w:rFonts w:ascii="Wingdings" w:hAnsi="Wingdings"/>
    </w:rPr>
  </w:style>
  <w:style w:type="character" w:customStyle="1" w:styleId="WW8Num68z3">
    <w:name w:val="WW8Num68z3"/>
    <w:rsid w:val="00F73836"/>
    <w:rPr>
      <w:rFonts w:ascii="Symbol" w:hAnsi="Symbol"/>
    </w:rPr>
  </w:style>
  <w:style w:type="character" w:customStyle="1" w:styleId="WW8Num69z0">
    <w:name w:val="WW8Num69z0"/>
    <w:rsid w:val="00F73836"/>
    <w:rPr>
      <w:rFonts w:ascii="Times New Roman" w:eastAsia="Times New Roman" w:hAnsi="Times New Roman" w:cs="Times New Roman"/>
    </w:rPr>
  </w:style>
  <w:style w:type="character" w:customStyle="1" w:styleId="WW8Num69z1">
    <w:name w:val="WW8Num69z1"/>
    <w:rsid w:val="00F73836"/>
    <w:rPr>
      <w:rFonts w:ascii="Courier New" w:hAnsi="Courier New"/>
    </w:rPr>
  </w:style>
  <w:style w:type="character" w:customStyle="1" w:styleId="WW8Num69z2">
    <w:name w:val="WW8Num69z2"/>
    <w:rsid w:val="00F73836"/>
    <w:rPr>
      <w:rFonts w:ascii="Wingdings" w:hAnsi="Wingdings"/>
    </w:rPr>
  </w:style>
  <w:style w:type="character" w:customStyle="1" w:styleId="WW8Num69z3">
    <w:name w:val="WW8Num69z3"/>
    <w:rsid w:val="00F73836"/>
    <w:rPr>
      <w:rFonts w:ascii="Symbol" w:hAnsi="Symbol"/>
    </w:rPr>
  </w:style>
  <w:style w:type="character" w:customStyle="1" w:styleId="WW8Num70z0">
    <w:name w:val="WW8Num70z0"/>
    <w:rsid w:val="00F73836"/>
    <w:rPr>
      <w:rFonts w:ascii="Times New Roman" w:eastAsia="Times New Roman" w:hAnsi="Times New Roman" w:cs="Times New Roman"/>
    </w:rPr>
  </w:style>
  <w:style w:type="character" w:customStyle="1" w:styleId="WW8Num70z1">
    <w:name w:val="WW8Num70z1"/>
    <w:rsid w:val="00F73836"/>
    <w:rPr>
      <w:rFonts w:ascii="Courier New" w:hAnsi="Courier New"/>
    </w:rPr>
  </w:style>
  <w:style w:type="character" w:customStyle="1" w:styleId="WW8Num70z2">
    <w:name w:val="WW8Num70z2"/>
    <w:rsid w:val="00F73836"/>
    <w:rPr>
      <w:rFonts w:ascii="Wingdings" w:hAnsi="Wingdings"/>
    </w:rPr>
  </w:style>
  <w:style w:type="character" w:customStyle="1" w:styleId="WW8Num70z3">
    <w:name w:val="WW8Num70z3"/>
    <w:rsid w:val="00F73836"/>
    <w:rPr>
      <w:rFonts w:ascii="Symbol" w:hAnsi="Symbol"/>
    </w:rPr>
  </w:style>
  <w:style w:type="character" w:customStyle="1" w:styleId="WW8Num71z0">
    <w:name w:val="WW8Num71z0"/>
    <w:rsid w:val="00F73836"/>
    <w:rPr>
      <w:rFonts w:ascii="Comic Sans MS" w:hAnsi="Comic Sans MS"/>
      <w:b/>
      <w:sz w:val="28"/>
    </w:rPr>
  </w:style>
  <w:style w:type="character" w:customStyle="1" w:styleId="WW8Num71z1">
    <w:name w:val="WW8Num71z1"/>
    <w:rsid w:val="00F73836"/>
    <w:rPr>
      <w:b/>
      <w:sz w:val="20"/>
    </w:rPr>
  </w:style>
  <w:style w:type="character" w:customStyle="1" w:styleId="WW8Num72z0">
    <w:name w:val="WW8Num72z0"/>
    <w:rsid w:val="00F73836"/>
    <w:rPr>
      <w:rFonts w:ascii="Wingdings" w:hAnsi="Wingdings"/>
    </w:rPr>
  </w:style>
  <w:style w:type="character" w:customStyle="1" w:styleId="WW8Num72z1">
    <w:name w:val="WW8Num72z1"/>
    <w:rsid w:val="00F73836"/>
    <w:rPr>
      <w:rFonts w:ascii="Courier New" w:hAnsi="Courier New"/>
    </w:rPr>
  </w:style>
  <w:style w:type="character" w:customStyle="1" w:styleId="WW8Num72z3">
    <w:name w:val="WW8Num72z3"/>
    <w:rsid w:val="00F73836"/>
    <w:rPr>
      <w:rFonts w:ascii="Symbol" w:hAnsi="Symbol"/>
    </w:rPr>
  </w:style>
  <w:style w:type="character" w:customStyle="1" w:styleId="WW8Num73z0">
    <w:name w:val="WW8Num73z0"/>
    <w:rsid w:val="00F73836"/>
    <w:rPr>
      <w:rFonts w:ascii="Symbol" w:hAnsi="Symbol"/>
    </w:rPr>
  </w:style>
  <w:style w:type="character" w:customStyle="1" w:styleId="WW8Num73z1">
    <w:name w:val="WW8Num73z1"/>
    <w:rsid w:val="00F73836"/>
    <w:rPr>
      <w:rFonts w:ascii="Wingdings" w:hAnsi="Wingdings"/>
    </w:rPr>
  </w:style>
  <w:style w:type="character" w:customStyle="1" w:styleId="WW8Num73z4">
    <w:name w:val="WW8Num73z4"/>
    <w:rsid w:val="00F73836"/>
    <w:rPr>
      <w:rFonts w:ascii="Courier New" w:hAnsi="Courier New"/>
    </w:rPr>
  </w:style>
  <w:style w:type="character" w:customStyle="1" w:styleId="WW8Num74z0">
    <w:name w:val="WW8Num74z0"/>
    <w:rsid w:val="00F73836"/>
    <w:rPr>
      <w:rFonts w:ascii="Times New Roman" w:eastAsia="Times New Roman" w:hAnsi="Times New Roman" w:cs="Times New Roman"/>
    </w:rPr>
  </w:style>
  <w:style w:type="character" w:customStyle="1" w:styleId="WW8Num74z1">
    <w:name w:val="WW8Num74z1"/>
    <w:rsid w:val="00F73836"/>
    <w:rPr>
      <w:rFonts w:ascii="Courier New" w:hAnsi="Courier New"/>
    </w:rPr>
  </w:style>
  <w:style w:type="character" w:customStyle="1" w:styleId="WW8Num74z2">
    <w:name w:val="WW8Num74z2"/>
    <w:rsid w:val="00F73836"/>
    <w:rPr>
      <w:rFonts w:ascii="Wingdings" w:hAnsi="Wingdings"/>
    </w:rPr>
  </w:style>
  <w:style w:type="character" w:customStyle="1" w:styleId="WW8Num74z3">
    <w:name w:val="WW8Num74z3"/>
    <w:rsid w:val="00F73836"/>
    <w:rPr>
      <w:rFonts w:ascii="Symbol" w:hAnsi="Symbol"/>
    </w:rPr>
  </w:style>
  <w:style w:type="character" w:customStyle="1" w:styleId="WW8Num75z0">
    <w:name w:val="WW8Num75z0"/>
    <w:rsid w:val="00F73836"/>
    <w:rPr>
      <w:rFonts w:ascii="Times New Roman" w:eastAsia="Times New Roman" w:hAnsi="Times New Roman" w:cs="Times New Roman"/>
    </w:rPr>
  </w:style>
  <w:style w:type="character" w:customStyle="1" w:styleId="WW8Num75z1">
    <w:name w:val="WW8Num75z1"/>
    <w:rsid w:val="00F73836"/>
    <w:rPr>
      <w:rFonts w:ascii="Courier New" w:hAnsi="Courier New"/>
    </w:rPr>
  </w:style>
  <w:style w:type="character" w:customStyle="1" w:styleId="WW8Num75z2">
    <w:name w:val="WW8Num75z2"/>
    <w:rsid w:val="00F73836"/>
    <w:rPr>
      <w:rFonts w:ascii="Wingdings" w:hAnsi="Wingdings"/>
    </w:rPr>
  </w:style>
  <w:style w:type="character" w:customStyle="1" w:styleId="WW8Num75z3">
    <w:name w:val="WW8Num75z3"/>
    <w:rsid w:val="00F73836"/>
    <w:rPr>
      <w:rFonts w:ascii="Symbol" w:hAnsi="Symbol"/>
    </w:rPr>
  </w:style>
  <w:style w:type="character" w:customStyle="1" w:styleId="WW8Num76z0">
    <w:name w:val="WW8Num76z0"/>
    <w:rsid w:val="00F73836"/>
    <w:rPr>
      <w:b/>
    </w:rPr>
  </w:style>
  <w:style w:type="character" w:customStyle="1" w:styleId="WW8Num77z0">
    <w:name w:val="WW8Num77z0"/>
    <w:rsid w:val="00F73836"/>
    <w:rPr>
      <w:rFonts w:ascii="Times New Roman" w:eastAsia="Times New Roman" w:hAnsi="Times New Roman" w:cs="Times New Roman"/>
    </w:rPr>
  </w:style>
  <w:style w:type="character" w:customStyle="1" w:styleId="WW8Num77z1">
    <w:name w:val="WW8Num77z1"/>
    <w:rsid w:val="00F73836"/>
    <w:rPr>
      <w:rFonts w:ascii="Courier New" w:hAnsi="Courier New"/>
    </w:rPr>
  </w:style>
  <w:style w:type="character" w:customStyle="1" w:styleId="WW8Num77z2">
    <w:name w:val="WW8Num77z2"/>
    <w:rsid w:val="00F73836"/>
    <w:rPr>
      <w:rFonts w:ascii="Wingdings" w:hAnsi="Wingdings"/>
    </w:rPr>
  </w:style>
  <w:style w:type="character" w:customStyle="1" w:styleId="WW8Num77z3">
    <w:name w:val="WW8Num77z3"/>
    <w:rsid w:val="00F73836"/>
    <w:rPr>
      <w:rFonts w:ascii="Symbol" w:hAnsi="Symbol"/>
    </w:rPr>
  </w:style>
  <w:style w:type="character" w:customStyle="1" w:styleId="WW8Num78z0">
    <w:name w:val="WW8Num78z0"/>
    <w:rsid w:val="00F73836"/>
    <w:rPr>
      <w:rFonts w:ascii="Times New Roman" w:eastAsia="Times New Roman" w:hAnsi="Times New Roman" w:cs="Times New Roman"/>
    </w:rPr>
  </w:style>
  <w:style w:type="character" w:customStyle="1" w:styleId="WW8Num78z1">
    <w:name w:val="WW8Num78z1"/>
    <w:rsid w:val="00F73836"/>
    <w:rPr>
      <w:rFonts w:ascii="Courier New" w:hAnsi="Courier New"/>
    </w:rPr>
  </w:style>
  <w:style w:type="character" w:customStyle="1" w:styleId="WW8Num78z2">
    <w:name w:val="WW8Num78z2"/>
    <w:rsid w:val="00F73836"/>
    <w:rPr>
      <w:rFonts w:ascii="Wingdings" w:hAnsi="Wingdings"/>
    </w:rPr>
  </w:style>
  <w:style w:type="character" w:customStyle="1" w:styleId="WW8Num78z3">
    <w:name w:val="WW8Num78z3"/>
    <w:rsid w:val="00F73836"/>
    <w:rPr>
      <w:rFonts w:ascii="Symbol" w:hAnsi="Symbol"/>
    </w:rPr>
  </w:style>
  <w:style w:type="character" w:customStyle="1" w:styleId="WW8Num79z0">
    <w:name w:val="WW8Num79z0"/>
    <w:rsid w:val="00F73836"/>
    <w:rPr>
      <w:rFonts w:ascii="Times New Roman" w:eastAsia="Times New Roman" w:hAnsi="Times New Roman" w:cs="Times New Roman"/>
    </w:rPr>
  </w:style>
  <w:style w:type="character" w:customStyle="1" w:styleId="WW8Num79z1">
    <w:name w:val="WW8Num79z1"/>
    <w:rsid w:val="00F73836"/>
    <w:rPr>
      <w:rFonts w:ascii="Courier New" w:hAnsi="Courier New"/>
    </w:rPr>
  </w:style>
  <w:style w:type="character" w:customStyle="1" w:styleId="WW8Num79z2">
    <w:name w:val="WW8Num79z2"/>
    <w:rsid w:val="00F73836"/>
    <w:rPr>
      <w:rFonts w:ascii="Wingdings" w:hAnsi="Wingdings"/>
    </w:rPr>
  </w:style>
  <w:style w:type="character" w:customStyle="1" w:styleId="WW8Num79z3">
    <w:name w:val="WW8Num79z3"/>
    <w:rsid w:val="00F73836"/>
    <w:rPr>
      <w:rFonts w:ascii="Symbol" w:hAnsi="Symbol"/>
    </w:rPr>
  </w:style>
  <w:style w:type="character" w:customStyle="1" w:styleId="WW8Num81z0">
    <w:name w:val="WW8Num81z0"/>
    <w:rsid w:val="00F73836"/>
    <w:rPr>
      <w:rFonts w:ascii="Times New Roman" w:eastAsia="Times New Roman" w:hAnsi="Times New Roman" w:cs="Times New Roman"/>
    </w:rPr>
  </w:style>
  <w:style w:type="character" w:customStyle="1" w:styleId="WW8Num81z1">
    <w:name w:val="WW8Num81z1"/>
    <w:rsid w:val="00F73836"/>
    <w:rPr>
      <w:rFonts w:ascii="Courier New" w:hAnsi="Courier New"/>
    </w:rPr>
  </w:style>
  <w:style w:type="character" w:customStyle="1" w:styleId="WW8Num81z2">
    <w:name w:val="WW8Num81z2"/>
    <w:rsid w:val="00F73836"/>
    <w:rPr>
      <w:rFonts w:ascii="Wingdings" w:hAnsi="Wingdings"/>
    </w:rPr>
  </w:style>
  <w:style w:type="character" w:customStyle="1" w:styleId="WW8Num81z3">
    <w:name w:val="WW8Num81z3"/>
    <w:rsid w:val="00F73836"/>
    <w:rPr>
      <w:rFonts w:ascii="Symbol" w:hAnsi="Symbol"/>
    </w:rPr>
  </w:style>
  <w:style w:type="character" w:customStyle="1" w:styleId="WW8Num82z0">
    <w:name w:val="WW8Num82z0"/>
    <w:rsid w:val="00F73836"/>
    <w:rPr>
      <w:rFonts w:ascii="Times New Roman" w:eastAsia="Times New Roman" w:hAnsi="Times New Roman" w:cs="Times New Roman"/>
    </w:rPr>
  </w:style>
  <w:style w:type="character" w:customStyle="1" w:styleId="WW8Num82z1">
    <w:name w:val="WW8Num82z1"/>
    <w:rsid w:val="00F73836"/>
    <w:rPr>
      <w:rFonts w:ascii="Courier New" w:hAnsi="Courier New"/>
    </w:rPr>
  </w:style>
  <w:style w:type="character" w:customStyle="1" w:styleId="WW8Num82z2">
    <w:name w:val="WW8Num82z2"/>
    <w:rsid w:val="00F73836"/>
    <w:rPr>
      <w:rFonts w:ascii="Wingdings" w:hAnsi="Wingdings"/>
    </w:rPr>
  </w:style>
  <w:style w:type="character" w:customStyle="1" w:styleId="WW8Num82z3">
    <w:name w:val="WW8Num82z3"/>
    <w:rsid w:val="00F73836"/>
    <w:rPr>
      <w:rFonts w:ascii="Symbol" w:hAnsi="Symbol"/>
    </w:rPr>
  </w:style>
  <w:style w:type="character" w:customStyle="1" w:styleId="WW8Num83z0">
    <w:name w:val="WW8Num83z0"/>
    <w:rsid w:val="00F73836"/>
    <w:rPr>
      <w:rFonts w:ascii="Symbol" w:hAnsi="Symbol"/>
      <w:sz w:val="28"/>
    </w:rPr>
  </w:style>
  <w:style w:type="character" w:customStyle="1" w:styleId="WW8Num83z1">
    <w:name w:val="WW8Num83z1"/>
    <w:rsid w:val="00F73836"/>
    <w:rPr>
      <w:rFonts w:ascii="Courier New" w:hAnsi="Courier New"/>
    </w:rPr>
  </w:style>
  <w:style w:type="character" w:customStyle="1" w:styleId="WW8Num83z2">
    <w:name w:val="WW8Num83z2"/>
    <w:rsid w:val="00F73836"/>
    <w:rPr>
      <w:rFonts w:ascii="Wingdings" w:hAnsi="Wingdings"/>
    </w:rPr>
  </w:style>
  <w:style w:type="character" w:customStyle="1" w:styleId="WW8Num83z3">
    <w:name w:val="WW8Num83z3"/>
    <w:rsid w:val="00F73836"/>
    <w:rPr>
      <w:rFonts w:ascii="Symbol" w:hAnsi="Symbol"/>
    </w:rPr>
  </w:style>
  <w:style w:type="character" w:customStyle="1" w:styleId="WW8Num84z0">
    <w:name w:val="WW8Num84z0"/>
    <w:rsid w:val="00F73836"/>
    <w:rPr>
      <w:rFonts w:ascii="Times New Roman" w:eastAsia="Times New Roman" w:hAnsi="Times New Roman" w:cs="Times New Roman"/>
    </w:rPr>
  </w:style>
  <w:style w:type="character" w:customStyle="1" w:styleId="WW8Num84z1">
    <w:name w:val="WW8Num84z1"/>
    <w:rsid w:val="00F73836"/>
    <w:rPr>
      <w:rFonts w:ascii="Courier New" w:hAnsi="Courier New"/>
    </w:rPr>
  </w:style>
  <w:style w:type="character" w:customStyle="1" w:styleId="WW8Num84z2">
    <w:name w:val="WW8Num84z2"/>
    <w:rsid w:val="00F73836"/>
    <w:rPr>
      <w:rFonts w:ascii="Wingdings" w:hAnsi="Wingdings"/>
    </w:rPr>
  </w:style>
  <w:style w:type="character" w:customStyle="1" w:styleId="WW8Num84z3">
    <w:name w:val="WW8Num84z3"/>
    <w:rsid w:val="00F73836"/>
    <w:rPr>
      <w:rFonts w:ascii="Symbol" w:hAnsi="Symbol"/>
    </w:rPr>
  </w:style>
  <w:style w:type="character" w:customStyle="1" w:styleId="WW8Num85z0">
    <w:name w:val="WW8Num85z0"/>
    <w:rsid w:val="00F73836"/>
    <w:rPr>
      <w:rFonts w:ascii="Times New Roman" w:eastAsia="Times New Roman" w:hAnsi="Times New Roman" w:cs="Times New Roman"/>
    </w:rPr>
  </w:style>
  <w:style w:type="character" w:customStyle="1" w:styleId="WW8Num85z1">
    <w:name w:val="WW8Num85z1"/>
    <w:rsid w:val="00F73836"/>
    <w:rPr>
      <w:rFonts w:ascii="Courier New" w:hAnsi="Courier New"/>
    </w:rPr>
  </w:style>
  <w:style w:type="character" w:customStyle="1" w:styleId="WW8Num85z2">
    <w:name w:val="WW8Num85z2"/>
    <w:rsid w:val="00F73836"/>
    <w:rPr>
      <w:rFonts w:ascii="Wingdings" w:hAnsi="Wingdings"/>
    </w:rPr>
  </w:style>
  <w:style w:type="character" w:customStyle="1" w:styleId="WW8Num85z3">
    <w:name w:val="WW8Num85z3"/>
    <w:rsid w:val="00F73836"/>
    <w:rPr>
      <w:rFonts w:ascii="Symbol" w:hAnsi="Symbol"/>
    </w:rPr>
  </w:style>
  <w:style w:type="character" w:customStyle="1" w:styleId="WW8Num86z0">
    <w:name w:val="WW8Num86z0"/>
    <w:rsid w:val="00F73836"/>
    <w:rPr>
      <w:b/>
      <w:sz w:val="20"/>
    </w:rPr>
  </w:style>
  <w:style w:type="character" w:customStyle="1" w:styleId="WW8Num86z1">
    <w:name w:val="WW8Num86z1"/>
    <w:rsid w:val="00F73836"/>
    <w:rPr>
      <w:rFonts w:ascii="Courier New" w:hAnsi="Courier New"/>
    </w:rPr>
  </w:style>
  <w:style w:type="character" w:customStyle="1" w:styleId="WW8Num86z2">
    <w:name w:val="WW8Num86z2"/>
    <w:rsid w:val="00F73836"/>
    <w:rPr>
      <w:rFonts w:ascii="Wingdings" w:hAnsi="Wingdings"/>
    </w:rPr>
  </w:style>
  <w:style w:type="character" w:customStyle="1" w:styleId="WW8Num86z3">
    <w:name w:val="WW8Num86z3"/>
    <w:rsid w:val="00F73836"/>
    <w:rPr>
      <w:rFonts w:ascii="Symbol" w:hAnsi="Symbol"/>
    </w:rPr>
  </w:style>
  <w:style w:type="character" w:customStyle="1" w:styleId="WW8Num87z0">
    <w:name w:val="WW8Num87z0"/>
    <w:rsid w:val="00F73836"/>
    <w:rPr>
      <w:rFonts w:ascii="Times New Roman" w:eastAsia="Times New Roman" w:hAnsi="Times New Roman" w:cs="Times New Roman"/>
    </w:rPr>
  </w:style>
  <w:style w:type="character" w:customStyle="1" w:styleId="WW8Num87z1">
    <w:name w:val="WW8Num87z1"/>
    <w:rsid w:val="00F73836"/>
    <w:rPr>
      <w:rFonts w:ascii="Courier New" w:hAnsi="Courier New"/>
    </w:rPr>
  </w:style>
  <w:style w:type="character" w:customStyle="1" w:styleId="WW8Num87z2">
    <w:name w:val="WW8Num87z2"/>
    <w:rsid w:val="00F73836"/>
    <w:rPr>
      <w:rFonts w:ascii="Wingdings" w:hAnsi="Wingdings"/>
    </w:rPr>
  </w:style>
  <w:style w:type="character" w:customStyle="1" w:styleId="WW8Num87z3">
    <w:name w:val="WW8Num87z3"/>
    <w:rsid w:val="00F73836"/>
    <w:rPr>
      <w:rFonts w:ascii="Symbol" w:hAnsi="Symbol"/>
    </w:rPr>
  </w:style>
  <w:style w:type="character" w:customStyle="1" w:styleId="WW8Num88z0">
    <w:name w:val="WW8Num88z0"/>
    <w:rsid w:val="00F73836"/>
    <w:rPr>
      <w:rFonts w:ascii="Times New Roman" w:hAnsi="Times New Roman"/>
    </w:rPr>
  </w:style>
  <w:style w:type="character" w:customStyle="1" w:styleId="WW8Num89z0">
    <w:name w:val="WW8Num89z0"/>
    <w:rsid w:val="00F73836"/>
    <w:rPr>
      <w:rFonts w:ascii="Courier New" w:hAnsi="Courier New"/>
    </w:rPr>
  </w:style>
  <w:style w:type="character" w:customStyle="1" w:styleId="WW8Num89z2">
    <w:name w:val="WW8Num89z2"/>
    <w:rsid w:val="00F73836"/>
    <w:rPr>
      <w:rFonts w:ascii="Wingdings" w:hAnsi="Wingdings"/>
    </w:rPr>
  </w:style>
  <w:style w:type="character" w:customStyle="1" w:styleId="WW8Num89z3">
    <w:name w:val="WW8Num89z3"/>
    <w:rsid w:val="00F73836"/>
    <w:rPr>
      <w:rFonts w:ascii="Symbol" w:hAnsi="Symbol"/>
    </w:rPr>
  </w:style>
  <w:style w:type="character" w:customStyle="1" w:styleId="WW8Num90z0">
    <w:name w:val="WW8Num90z0"/>
    <w:rsid w:val="00F73836"/>
    <w:rPr>
      <w:rFonts w:ascii="Times New Roman" w:eastAsia="Times New Roman" w:hAnsi="Times New Roman" w:cs="Times New Roman"/>
    </w:rPr>
  </w:style>
  <w:style w:type="character" w:customStyle="1" w:styleId="WW8Num90z2">
    <w:name w:val="WW8Num90z2"/>
    <w:rsid w:val="00F73836"/>
    <w:rPr>
      <w:rFonts w:ascii="Wingdings" w:hAnsi="Wingdings"/>
    </w:rPr>
  </w:style>
  <w:style w:type="character" w:customStyle="1" w:styleId="WW8Num90z3">
    <w:name w:val="WW8Num90z3"/>
    <w:rsid w:val="00F73836"/>
    <w:rPr>
      <w:rFonts w:ascii="Symbol" w:hAnsi="Symbol"/>
    </w:rPr>
  </w:style>
  <w:style w:type="character" w:customStyle="1" w:styleId="WW8Num90z4">
    <w:name w:val="WW8Num90z4"/>
    <w:rsid w:val="00F73836"/>
    <w:rPr>
      <w:rFonts w:ascii="Courier New" w:hAnsi="Courier New"/>
    </w:rPr>
  </w:style>
  <w:style w:type="character" w:customStyle="1" w:styleId="WW8Num91z0">
    <w:name w:val="WW8Num91z0"/>
    <w:rsid w:val="00F73836"/>
    <w:rPr>
      <w:rFonts w:ascii="Times New Roman" w:eastAsia="Times New Roman" w:hAnsi="Times New Roman" w:cs="Times New Roman"/>
    </w:rPr>
  </w:style>
  <w:style w:type="character" w:customStyle="1" w:styleId="WW8Num91z1">
    <w:name w:val="WW8Num91z1"/>
    <w:rsid w:val="00F73836"/>
    <w:rPr>
      <w:rFonts w:ascii="Courier New" w:hAnsi="Courier New"/>
    </w:rPr>
  </w:style>
  <w:style w:type="character" w:customStyle="1" w:styleId="WW8Num91z2">
    <w:name w:val="WW8Num91z2"/>
    <w:rsid w:val="00F73836"/>
    <w:rPr>
      <w:rFonts w:ascii="Wingdings" w:hAnsi="Wingdings"/>
    </w:rPr>
  </w:style>
  <w:style w:type="character" w:customStyle="1" w:styleId="WW8Num91z3">
    <w:name w:val="WW8Num91z3"/>
    <w:rsid w:val="00F73836"/>
    <w:rPr>
      <w:rFonts w:ascii="Symbol" w:hAnsi="Symbol"/>
    </w:rPr>
  </w:style>
  <w:style w:type="character" w:customStyle="1" w:styleId="WW8Num92z0">
    <w:name w:val="WW8Num92z0"/>
    <w:rsid w:val="00F73836"/>
    <w:rPr>
      <w:b/>
      <w:sz w:val="20"/>
    </w:rPr>
  </w:style>
  <w:style w:type="character" w:customStyle="1" w:styleId="WW8Num92z1">
    <w:name w:val="WW8Num92z1"/>
    <w:rsid w:val="00F73836"/>
    <w:rPr>
      <w:rFonts w:ascii="Courier New" w:hAnsi="Courier New"/>
    </w:rPr>
  </w:style>
  <w:style w:type="character" w:customStyle="1" w:styleId="WW8Num92z2">
    <w:name w:val="WW8Num92z2"/>
    <w:rsid w:val="00F73836"/>
    <w:rPr>
      <w:rFonts w:ascii="Wingdings" w:hAnsi="Wingdings"/>
    </w:rPr>
  </w:style>
  <w:style w:type="character" w:customStyle="1" w:styleId="WW8Num92z3">
    <w:name w:val="WW8Num92z3"/>
    <w:rsid w:val="00F73836"/>
    <w:rPr>
      <w:rFonts w:ascii="Symbol" w:hAnsi="Symbol"/>
    </w:rPr>
  </w:style>
  <w:style w:type="character" w:customStyle="1" w:styleId="WW8Num93z0">
    <w:name w:val="WW8Num93z0"/>
    <w:rsid w:val="00F73836"/>
    <w:rPr>
      <w:rFonts w:ascii="Times New Roman" w:eastAsia="Times New Roman" w:hAnsi="Times New Roman" w:cs="Times New Roman"/>
    </w:rPr>
  </w:style>
  <w:style w:type="character" w:customStyle="1" w:styleId="WW8Num93z1">
    <w:name w:val="WW8Num93z1"/>
    <w:rsid w:val="00F73836"/>
    <w:rPr>
      <w:rFonts w:ascii="Courier New" w:hAnsi="Courier New"/>
    </w:rPr>
  </w:style>
  <w:style w:type="character" w:customStyle="1" w:styleId="WW8Num93z2">
    <w:name w:val="WW8Num93z2"/>
    <w:rsid w:val="00F73836"/>
    <w:rPr>
      <w:rFonts w:ascii="Wingdings" w:hAnsi="Wingdings"/>
    </w:rPr>
  </w:style>
  <w:style w:type="character" w:customStyle="1" w:styleId="WW8Num93z3">
    <w:name w:val="WW8Num93z3"/>
    <w:rsid w:val="00F73836"/>
    <w:rPr>
      <w:rFonts w:ascii="Symbol" w:hAnsi="Symbol"/>
    </w:rPr>
  </w:style>
  <w:style w:type="character" w:customStyle="1" w:styleId="WW8Num94z0">
    <w:name w:val="WW8Num94z0"/>
    <w:rsid w:val="00F73836"/>
    <w:rPr>
      <w:rFonts w:ascii="Times New Roman" w:eastAsia="Times New Roman" w:hAnsi="Times New Roman" w:cs="Times New Roman"/>
    </w:rPr>
  </w:style>
  <w:style w:type="character" w:customStyle="1" w:styleId="WW8Num94z1">
    <w:name w:val="WW8Num94z1"/>
    <w:rsid w:val="00F73836"/>
    <w:rPr>
      <w:rFonts w:ascii="Courier New" w:hAnsi="Courier New"/>
    </w:rPr>
  </w:style>
  <w:style w:type="character" w:customStyle="1" w:styleId="WW8Num94z2">
    <w:name w:val="WW8Num94z2"/>
    <w:rsid w:val="00F73836"/>
    <w:rPr>
      <w:rFonts w:ascii="Wingdings" w:hAnsi="Wingdings"/>
    </w:rPr>
  </w:style>
  <w:style w:type="character" w:customStyle="1" w:styleId="WW8Num94z3">
    <w:name w:val="WW8Num94z3"/>
    <w:rsid w:val="00F73836"/>
    <w:rPr>
      <w:rFonts w:ascii="Symbol" w:hAnsi="Symbol"/>
    </w:rPr>
  </w:style>
  <w:style w:type="character" w:customStyle="1" w:styleId="WW8Num95z0">
    <w:name w:val="WW8Num95z0"/>
    <w:rsid w:val="00F73836"/>
    <w:rPr>
      <w:b/>
      <w:sz w:val="20"/>
    </w:rPr>
  </w:style>
  <w:style w:type="character" w:customStyle="1" w:styleId="WW8Num95z1">
    <w:name w:val="WW8Num95z1"/>
    <w:rsid w:val="00F73836"/>
    <w:rPr>
      <w:rFonts w:ascii="Courier New" w:hAnsi="Courier New"/>
    </w:rPr>
  </w:style>
  <w:style w:type="character" w:customStyle="1" w:styleId="WW8Num95z2">
    <w:name w:val="WW8Num95z2"/>
    <w:rsid w:val="00F73836"/>
    <w:rPr>
      <w:rFonts w:ascii="Wingdings" w:hAnsi="Wingdings"/>
    </w:rPr>
  </w:style>
  <w:style w:type="character" w:customStyle="1" w:styleId="WW8Num95z3">
    <w:name w:val="WW8Num95z3"/>
    <w:rsid w:val="00F73836"/>
    <w:rPr>
      <w:rFonts w:ascii="Symbol" w:hAnsi="Symbol"/>
    </w:rPr>
  </w:style>
  <w:style w:type="character" w:customStyle="1" w:styleId="WW8Num97z0">
    <w:name w:val="WW8Num97z0"/>
    <w:rsid w:val="00F73836"/>
    <w:rPr>
      <w:rFonts w:ascii="Times New Roman" w:eastAsia="Times New Roman" w:hAnsi="Times New Roman" w:cs="Times New Roman"/>
    </w:rPr>
  </w:style>
  <w:style w:type="character" w:customStyle="1" w:styleId="WW8Num97z1">
    <w:name w:val="WW8Num97z1"/>
    <w:rsid w:val="00F73836"/>
    <w:rPr>
      <w:rFonts w:ascii="Courier New" w:hAnsi="Courier New"/>
    </w:rPr>
  </w:style>
  <w:style w:type="character" w:customStyle="1" w:styleId="WW8Num97z2">
    <w:name w:val="WW8Num97z2"/>
    <w:rsid w:val="00F73836"/>
    <w:rPr>
      <w:rFonts w:ascii="Wingdings" w:hAnsi="Wingdings"/>
    </w:rPr>
  </w:style>
  <w:style w:type="character" w:customStyle="1" w:styleId="WW8Num97z3">
    <w:name w:val="WW8Num97z3"/>
    <w:rsid w:val="00F73836"/>
    <w:rPr>
      <w:rFonts w:ascii="Symbol" w:hAnsi="Symbol"/>
    </w:rPr>
  </w:style>
  <w:style w:type="character" w:customStyle="1" w:styleId="WW8Num98z0">
    <w:name w:val="WW8Num98z0"/>
    <w:rsid w:val="00F73836"/>
    <w:rPr>
      <w:rFonts w:ascii="Symbol" w:hAnsi="Symbol"/>
      <w:sz w:val="28"/>
    </w:rPr>
  </w:style>
  <w:style w:type="character" w:customStyle="1" w:styleId="WW8Num98z1">
    <w:name w:val="WW8Num98z1"/>
    <w:rsid w:val="00F73836"/>
    <w:rPr>
      <w:rFonts w:ascii="Courier New" w:hAnsi="Courier New"/>
    </w:rPr>
  </w:style>
  <w:style w:type="character" w:customStyle="1" w:styleId="WW8Num98z2">
    <w:name w:val="WW8Num98z2"/>
    <w:rsid w:val="00F73836"/>
    <w:rPr>
      <w:rFonts w:ascii="Wingdings" w:hAnsi="Wingdings"/>
    </w:rPr>
  </w:style>
  <w:style w:type="character" w:customStyle="1" w:styleId="WW8Num98z3">
    <w:name w:val="WW8Num98z3"/>
    <w:rsid w:val="00F73836"/>
    <w:rPr>
      <w:rFonts w:ascii="Symbol" w:hAnsi="Symbol"/>
    </w:rPr>
  </w:style>
  <w:style w:type="character" w:customStyle="1" w:styleId="WW8Num99z0">
    <w:name w:val="WW8Num99z0"/>
    <w:rsid w:val="00F73836"/>
    <w:rPr>
      <w:rFonts w:ascii="Times New Roman" w:eastAsia="Times New Roman" w:hAnsi="Times New Roman" w:cs="Times New Roman"/>
    </w:rPr>
  </w:style>
  <w:style w:type="character" w:customStyle="1" w:styleId="WW8Num99z1">
    <w:name w:val="WW8Num99z1"/>
    <w:rsid w:val="00F73836"/>
    <w:rPr>
      <w:rFonts w:ascii="Courier New" w:hAnsi="Courier New"/>
    </w:rPr>
  </w:style>
  <w:style w:type="character" w:customStyle="1" w:styleId="WW8Num99z2">
    <w:name w:val="WW8Num99z2"/>
    <w:rsid w:val="00F73836"/>
    <w:rPr>
      <w:rFonts w:ascii="Wingdings" w:hAnsi="Wingdings"/>
    </w:rPr>
  </w:style>
  <w:style w:type="character" w:customStyle="1" w:styleId="WW8Num99z3">
    <w:name w:val="WW8Num99z3"/>
    <w:rsid w:val="00F73836"/>
    <w:rPr>
      <w:rFonts w:ascii="Symbol" w:hAnsi="Symbol"/>
    </w:rPr>
  </w:style>
  <w:style w:type="character" w:customStyle="1" w:styleId="WW8Num100z0">
    <w:name w:val="WW8Num100z0"/>
    <w:rsid w:val="00F73836"/>
    <w:rPr>
      <w:rFonts w:ascii="Symbol" w:hAnsi="Symbol"/>
    </w:rPr>
  </w:style>
  <w:style w:type="character" w:customStyle="1" w:styleId="WW8Num101z0">
    <w:name w:val="WW8Num101z0"/>
    <w:rsid w:val="00F73836"/>
    <w:rPr>
      <w:rFonts w:ascii="Times New Roman" w:eastAsia="Times New Roman" w:hAnsi="Times New Roman" w:cs="Times New Roman"/>
    </w:rPr>
  </w:style>
  <w:style w:type="character" w:customStyle="1" w:styleId="WW8Num101z1">
    <w:name w:val="WW8Num101z1"/>
    <w:rsid w:val="00F73836"/>
    <w:rPr>
      <w:rFonts w:ascii="Courier New" w:hAnsi="Courier New"/>
    </w:rPr>
  </w:style>
  <w:style w:type="character" w:customStyle="1" w:styleId="WW8Num101z2">
    <w:name w:val="WW8Num101z2"/>
    <w:rsid w:val="00F73836"/>
    <w:rPr>
      <w:rFonts w:ascii="Wingdings" w:hAnsi="Wingdings"/>
    </w:rPr>
  </w:style>
  <w:style w:type="character" w:customStyle="1" w:styleId="WW8Num101z3">
    <w:name w:val="WW8Num101z3"/>
    <w:rsid w:val="00F73836"/>
    <w:rPr>
      <w:rFonts w:ascii="Symbol" w:hAnsi="Symbol"/>
    </w:rPr>
  </w:style>
  <w:style w:type="character" w:customStyle="1" w:styleId="WW8Num102z0">
    <w:name w:val="WW8Num102z0"/>
    <w:rsid w:val="00F73836"/>
    <w:rPr>
      <w:rFonts w:ascii="Times New Roman" w:eastAsia="Times New Roman" w:hAnsi="Times New Roman" w:cs="Times New Roman"/>
    </w:rPr>
  </w:style>
  <w:style w:type="character" w:customStyle="1" w:styleId="WW8Num102z1">
    <w:name w:val="WW8Num102z1"/>
    <w:rsid w:val="00F73836"/>
    <w:rPr>
      <w:rFonts w:ascii="Courier New" w:hAnsi="Courier New"/>
    </w:rPr>
  </w:style>
  <w:style w:type="character" w:customStyle="1" w:styleId="WW8Num102z2">
    <w:name w:val="WW8Num102z2"/>
    <w:rsid w:val="00F73836"/>
    <w:rPr>
      <w:rFonts w:ascii="Wingdings" w:hAnsi="Wingdings"/>
    </w:rPr>
  </w:style>
  <w:style w:type="character" w:customStyle="1" w:styleId="WW8Num102z3">
    <w:name w:val="WW8Num102z3"/>
    <w:rsid w:val="00F73836"/>
    <w:rPr>
      <w:rFonts w:ascii="Symbol" w:hAnsi="Symbol"/>
    </w:rPr>
  </w:style>
  <w:style w:type="character" w:customStyle="1" w:styleId="WW8Num103z0">
    <w:name w:val="WW8Num103z0"/>
    <w:rsid w:val="00F73836"/>
    <w:rPr>
      <w:rFonts w:ascii="Times New Roman" w:eastAsia="Times New Roman" w:hAnsi="Times New Roman" w:cs="Times New Roman"/>
    </w:rPr>
  </w:style>
  <w:style w:type="character" w:customStyle="1" w:styleId="WW8Num103z1">
    <w:name w:val="WW8Num103z1"/>
    <w:rsid w:val="00F73836"/>
    <w:rPr>
      <w:rFonts w:ascii="Courier New" w:hAnsi="Courier New"/>
    </w:rPr>
  </w:style>
  <w:style w:type="character" w:customStyle="1" w:styleId="WW8Num103z2">
    <w:name w:val="WW8Num103z2"/>
    <w:rsid w:val="00F73836"/>
    <w:rPr>
      <w:rFonts w:ascii="Wingdings" w:hAnsi="Wingdings"/>
    </w:rPr>
  </w:style>
  <w:style w:type="character" w:customStyle="1" w:styleId="WW8Num103z3">
    <w:name w:val="WW8Num103z3"/>
    <w:rsid w:val="00F73836"/>
    <w:rPr>
      <w:rFonts w:ascii="Symbol" w:hAnsi="Symbol"/>
    </w:rPr>
  </w:style>
  <w:style w:type="character" w:customStyle="1" w:styleId="WW8Num104z0">
    <w:name w:val="WW8Num104z0"/>
    <w:rsid w:val="00F73836"/>
    <w:rPr>
      <w:rFonts w:ascii="Times New Roman" w:eastAsia="Times New Roman" w:hAnsi="Times New Roman" w:cs="Times New Roman"/>
    </w:rPr>
  </w:style>
  <w:style w:type="character" w:customStyle="1" w:styleId="WW8Num104z1">
    <w:name w:val="WW8Num104z1"/>
    <w:rsid w:val="00F73836"/>
    <w:rPr>
      <w:rFonts w:ascii="Courier New" w:hAnsi="Courier New"/>
    </w:rPr>
  </w:style>
  <w:style w:type="character" w:customStyle="1" w:styleId="WW8Num104z2">
    <w:name w:val="WW8Num104z2"/>
    <w:rsid w:val="00F73836"/>
    <w:rPr>
      <w:rFonts w:ascii="Wingdings" w:hAnsi="Wingdings"/>
    </w:rPr>
  </w:style>
  <w:style w:type="character" w:customStyle="1" w:styleId="WW8Num104z3">
    <w:name w:val="WW8Num104z3"/>
    <w:rsid w:val="00F73836"/>
    <w:rPr>
      <w:rFonts w:ascii="Symbol" w:hAnsi="Symbol"/>
    </w:rPr>
  </w:style>
  <w:style w:type="character" w:customStyle="1" w:styleId="WW8Num105z0">
    <w:name w:val="WW8Num105z0"/>
    <w:rsid w:val="00F73836"/>
    <w:rPr>
      <w:rFonts w:ascii="Symbol" w:hAnsi="Symbol"/>
    </w:rPr>
  </w:style>
  <w:style w:type="character" w:customStyle="1" w:styleId="WW8Num105z1">
    <w:name w:val="WW8Num105z1"/>
    <w:rsid w:val="00F73836"/>
    <w:rPr>
      <w:rFonts w:ascii="Courier New" w:hAnsi="Courier New"/>
    </w:rPr>
  </w:style>
  <w:style w:type="character" w:customStyle="1" w:styleId="WW8Num105z2">
    <w:name w:val="WW8Num105z2"/>
    <w:rsid w:val="00F73836"/>
    <w:rPr>
      <w:rFonts w:ascii="Wingdings" w:hAnsi="Wingdings"/>
    </w:rPr>
  </w:style>
  <w:style w:type="character" w:customStyle="1" w:styleId="WW8Num106z0">
    <w:name w:val="WW8Num106z0"/>
    <w:rsid w:val="00F73836"/>
    <w:rPr>
      <w:rFonts w:ascii="Times New Roman" w:eastAsia="Times New Roman" w:hAnsi="Times New Roman" w:cs="Times New Roman"/>
    </w:rPr>
  </w:style>
  <w:style w:type="character" w:customStyle="1" w:styleId="WW8Num106z1">
    <w:name w:val="WW8Num106z1"/>
    <w:rsid w:val="00F73836"/>
    <w:rPr>
      <w:rFonts w:ascii="Courier New" w:hAnsi="Courier New"/>
    </w:rPr>
  </w:style>
  <w:style w:type="character" w:customStyle="1" w:styleId="WW8Num106z2">
    <w:name w:val="WW8Num106z2"/>
    <w:rsid w:val="00F73836"/>
    <w:rPr>
      <w:rFonts w:ascii="Wingdings" w:hAnsi="Wingdings"/>
    </w:rPr>
  </w:style>
  <w:style w:type="character" w:customStyle="1" w:styleId="WW8Num106z3">
    <w:name w:val="WW8Num106z3"/>
    <w:rsid w:val="00F73836"/>
    <w:rPr>
      <w:rFonts w:ascii="Symbol" w:hAnsi="Symbol"/>
    </w:rPr>
  </w:style>
  <w:style w:type="character" w:customStyle="1" w:styleId="WW8Num107z0">
    <w:name w:val="WW8Num107z0"/>
    <w:rsid w:val="00F73836"/>
    <w:rPr>
      <w:b/>
      <w:sz w:val="20"/>
    </w:rPr>
  </w:style>
  <w:style w:type="character" w:customStyle="1" w:styleId="WW8Num107z1">
    <w:name w:val="WW8Num107z1"/>
    <w:rsid w:val="00F73836"/>
    <w:rPr>
      <w:rFonts w:ascii="Courier New" w:hAnsi="Courier New"/>
    </w:rPr>
  </w:style>
  <w:style w:type="character" w:customStyle="1" w:styleId="WW8Num107z2">
    <w:name w:val="WW8Num107z2"/>
    <w:rsid w:val="00F73836"/>
    <w:rPr>
      <w:rFonts w:ascii="Wingdings" w:hAnsi="Wingdings"/>
    </w:rPr>
  </w:style>
  <w:style w:type="character" w:customStyle="1" w:styleId="WW8Num107z3">
    <w:name w:val="WW8Num107z3"/>
    <w:rsid w:val="00F73836"/>
    <w:rPr>
      <w:rFonts w:ascii="Symbol" w:hAnsi="Symbol"/>
    </w:rPr>
  </w:style>
  <w:style w:type="character" w:customStyle="1" w:styleId="WW8Num108z0">
    <w:name w:val="WW8Num108z0"/>
    <w:rsid w:val="00F73836"/>
    <w:rPr>
      <w:rFonts w:ascii="Times New Roman" w:eastAsia="Times New Roman" w:hAnsi="Times New Roman" w:cs="Times New Roman"/>
    </w:rPr>
  </w:style>
  <w:style w:type="character" w:customStyle="1" w:styleId="WW8Num108z1">
    <w:name w:val="WW8Num108z1"/>
    <w:rsid w:val="00F73836"/>
    <w:rPr>
      <w:rFonts w:ascii="Courier New" w:hAnsi="Courier New"/>
    </w:rPr>
  </w:style>
  <w:style w:type="character" w:customStyle="1" w:styleId="WW8Num108z2">
    <w:name w:val="WW8Num108z2"/>
    <w:rsid w:val="00F73836"/>
    <w:rPr>
      <w:rFonts w:ascii="Wingdings" w:hAnsi="Wingdings"/>
    </w:rPr>
  </w:style>
  <w:style w:type="character" w:customStyle="1" w:styleId="WW8Num108z3">
    <w:name w:val="WW8Num108z3"/>
    <w:rsid w:val="00F73836"/>
    <w:rPr>
      <w:rFonts w:ascii="Symbol" w:hAnsi="Symbol"/>
    </w:rPr>
  </w:style>
  <w:style w:type="character" w:customStyle="1" w:styleId="WW8Num109z0">
    <w:name w:val="WW8Num109z0"/>
    <w:rsid w:val="00F73836"/>
    <w:rPr>
      <w:rFonts w:ascii="Times New Roman" w:eastAsia="Times New Roman" w:hAnsi="Times New Roman" w:cs="Times New Roman"/>
    </w:rPr>
  </w:style>
  <w:style w:type="character" w:customStyle="1" w:styleId="WW8Num109z1">
    <w:name w:val="WW8Num109z1"/>
    <w:rsid w:val="00F73836"/>
    <w:rPr>
      <w:rFonts w:ascii="Courier New" w:hAnsi="Courier New"/>
    </w:rPr>
  </w:style>
  <w:style w:type="character" w:customStyle="1" w:styleId="WW8Num109z2">
    <w:name w:val="WW8Num109z2"/>
    <w:rsid w:val="00F73836"/>
    <w:rPr>
      <w:rFonts w:ascii="Wingdings" w:hAnsi="Wingdings"/>
    </w:rPr>
  </w:style>
  <w:style w:type="character" w:customStyle="1" w:styleId="WW8Num109z3">
    <w:name w:val="WW8Num109z3"/>
    <w:rsid w:val="00F73836"/>
    <w:rPr>
      <w:rFonts w:ascii="Symbol" w:hAnsi="Symbol"/>
    </w:rPr>
  </w:style>
  <w:style w:type="character" w:customStyle="1" w:styleId="WW8Num110z0">
    <w:name w:val="WW8Num110z0"/>
    <w:rsid w:val="00F73836"/>
    <w:rPr>
      <w:rFonts w:ascii="Times New Roman" w:eastAsia="Times New Roman" w:hAnsi="Times New Roman" w:cs="Times New Roman"/>
    </w:rPr>
  </w:style>
  <w:style w:type="character" w:customStyle="1" w:styleId="WW8Num110z1">
    <w:name w:val="WW8Num110z1"/>
    <w:rsid w:val="00F73836"/>
    <w:rPr>
      <w:rFonts w:ascii="Courier New" w:hAnsi="Courier New"/>
    </w:rPr>
  </w:style>
  <w:style w:type="character" w:customStyle="1" w:styleId="WW8Num110z2">
    <w:name w:val="WW8Num110z2"/>
    <w:rsid w:val="00F73836"/>
    <w:rPr>
      <w:rFonts w:ascii="Wingdings" w:hAnsi="Wingdings"/>
    </w:rPr>
  </w:style>
  <w:style w:type="character" w:customStyle="1" w:styleId="WW8Num110z3">
    <w:name w:val="WW8Num110z3"/>
    <w:rsid w:val="00F73836"/>
    <w:rPr>
      <w:rFonts w:ascii="Symbol" w:hAnsi="Symbol"/>
    </w:rPr>
  </w:style>
  <w:style w:type="character" w:customStyle="1" w:styleId="WW8Num111z0">
    <w:name w:val="WW8Num111z0"/>
    <w:rsid w:val="00F73836"/>
    <w:rPr>
      <w:rFonts w:ascii="Wingdings" w:hAnsi="Wingdings"/>
    </w:rPr>
  </w:style>
  <w:style w:type="character" w:customStyle="1" w:styleId="WW8Num111z1">
    <w:name w:val="WW8Num111z1"/>
    <w:rsid w:val="00F73836"/>
    <w:rPr>
      <w:rFonts w:ascii="Courier New" w:hAnsi="Courier New"/>
    </w:rPr>
  </w:style>
  <w:style w:type="character" w:customStyle="1" w:styleId="WW8Num111z3">
    <w:name w:val="WW8Num111z3"/>
    <w:rsid w:val="00F73836"/>
    <w:rPr>
      <w:rFonts w:ascii="Symbol" w:hAnsi="Symbol"/>
    </w:rPr>
  </w:style>
  <w:style w:type="character" w:customStyle="1" w:styleId="WW8Num112z0">
    <w:name w:val="WW8Num112z0"/>
    <w:rsid w:val="00F73836"/>
    <w:rPr>
      <w:rFonts w:ascii="Times New Roman" w:eastAsia="Times New Roman" w:hAnsi="Times New Roman" w:cs="Times New Roman"/>
    </w:rPr>
  </w:style>
  <w:style w:type="character" w:customStyle="1" w:styleId="WW8Num112z1">
    <w:name w:val="WW8Num112z1"/>
    <w:rsid w:val="00F73836"/>
    <w:rPr>
      <w:rFonts w:ascii="Courier New" w:hAnsi="Courier New"/>
    </w:rPr>
  </w:style>
  <w:style w:type="character" w:customStyle="1" w:styleId="WW8Num112z2">
    <w:name w:val="WW8Num112z2"/>
    <w:rsid w:val="00F73836"/>
    <w:rPr>
      <w:rFonts w:ascii="Wingdings" w:hAnsi="Wingdings"/>
    </w:rPr>
  </w:style>
  <w:style w:type="character" w:customStyle="1" w:styleId="WW8Num112z3">
    <w:name w:val="WW8Num112z3"/>
    <w:rsid w:val="00F73836"/>
    <w:rPr>
      <w:rFonts w:ascii="Symbol" w:hAnsi="Symbol"/>
    </w:rPr>
  </w:style>
  <w:style w:type="character" w:customStyle="1" w:styleId="WW8Num113z0">
    <w:name w:val="WW8Num113z0"/>
    <w:rsid w:val="00F73836"/>
    <w:rPr>
      <w:rFonts w:ascii="Symbol" w:hAnsi="Symbol"/>
      <w:sz w:val="20"/>
    </w:rPr>
  </w:style>
  <w:style w:type="character" w:customStyle="1" w:styleId="WW8Num113z1">
    <w:name w:val="WW8Num113z1"/>
    <w:rsid w:val="00F73836"/>
    <w:rPr>
      <w:rFonts w:ascii="Courier New" w:hAnsi="Courier New"/>
    </w:rPr>
  </w:style>
  <w:style w:type="character" w:customStyle="1" w:styleId="WW8Num113z2">
    <w:name w:val="WW8Num113z2"/>
    <w:rsid w:val="00F73836"/>
    <w:rPr>
      <w:rFonts w:ascii="Wingdings" w:hAnsi="Wingdings"/>
    </w:rPr>
  </w:style>
  <w:style w:type="character" w:customStyle="1" w:styleId="WW8Num113z3">
    <w:name w:val="WW8Num113z3"/>
    <w:rsid w:val="00F73836"/>
    <w:rPr>
      <w:rFonts w:ascii="Symbol" w:hAnsi="Symbol"/>
    </w:rPr>
  </w:style>
  <w:style w:type="character" w:customStyle="1" w:styleId="WW8Num114z0">
    <w:name w:val="WW8Num114z0"/>
    <w:rsid w:val="00F73836"/>
    <w:rPr>
      <w:b/>
      <w:sz w:val="20"/>
    </w:rPr>
  </w:style>
  <w:style w:type="character" w:customStyle="1" w:styleId="WW8Num114z1">
    <w:name w:val="WW8Num114z1"/>
    <w:rsid w:val="00F73836"/>
    <w:rPr>
      <w:rFonts w:ascii="Courier New" w:hAnsi="Courier New"/>
    </w:rPr>
  </w:style>
  <w:style w:type="character" w:customStyle="1" w:styleId="WW8Num114z2">
    <w:name w:val="WW8Num114z2"/>
    <w:rsid w:val="00F73836"/>
    <w:rPr>
      <w:rFonts w:ascii="Wingdings" w:hAnsi="Wingdings"/>
    </w:rPr>
  </w:style>
  <w:style w:type="character" w:customStyle="1" w:styleId="WW8Num114z3">
    <w:name w:val="WW8Num114z3"/>
    <w:rsid w:val="00F73836"/>
    <w:rPr>
      <w:rFonts w:ascii="Symbol" w:hAnsi="Symbol"/>
    </w:rPr>
  </w:style>
  <w:style w:type="character" w:customStyle="1" w:styleId="WW8Num117z0">
    <w:name w:val="WW8Num117z0"/>
    <w:rsid w:val="00F73836"/>
    <w:rPr>
      <w:rFonts w:ascii="Times New Roman" w:eastAsia="Times New Roman" w:hAnsi="Times New Roman" w:cs="Times New Roman"/>
    </w:rPr>
  </w:style>
  <w:style w:type="character" w:customStyle="1" w:styleId="WW8Num117z1">
    <w:name w:val="WW8Num117z1"/>
    <w:rsid w:val="00F73836"/>
    <w:rPr>
      <w:rFonts w:ascii="Courier New" w:hAnsi="Courier New"/>
    </w:rPr>
  </w:style>
  <w:style w:type="character" w:customStyle="1" w:styleId="WW8Num117z2">
    <w:name w:val="WW8Num117z2"/>
    <w:rsid w:val="00F73836"/>
    <w:rPr>
      <w:rFonts w:ascii="Wingdings" w:hAnsi="Wingdings"/>
    </w:rPr>
  </w:style>
  <w:style w:type="character" w:customStyle="1" w:styleId="WW8Num117z3">
    <w:name w:val="WW8Num117z3"/>
    <w:rsid w:val="00F73836"/>
    <w:rPr>
      <w:rFonts w:ascii="Symbol" w:hAnsi="Symbol"/>
    </w:rPr>
  </w:style>
  <w:style w:type="character" w:customStyle="1" w:styleId="WW8Num119z0">
    <w:name w:val="WW8Num119z0"/>
    <w:rsid w:val="00F73836"/>
    <w:rPr>
      <w:rFonts w:ascii="Times New Roman" w:eastAsia="Times New Roman" w:hAnsi="Times New Roman" w:cs="Times New Roman"/>
    </w:rPr>
  </w:style>
  <w:style w:type="character" w:customStyle="1" w:styleId="WW8Num119z1">
    <w:name w:val="WW8Num119z1"/>
    <w:rsid w:val="00F73836"/>
    <w:rPr>
      <w:rFonts w:ascii="Courier New" w:hAnsi="Courier New"/>
    </w:rPr>
  </w:style>
  <w:style w:type="character" w:customStyle="1" w:styleId="WW8Num119z2">
    <w:name w:val="WW8Num119z2"/>
    <w:rsid w:val="00F73836"/>
    <w:rPr>
      <w:rFonts w:ascii="Wingdings" w:hAnsi="Wingdings"/>
    </w:rPr>
  </w:style>
  <w:style w:type="character" w:customStyle="1" w:styleId="WW8Num119z3">
    <w:name w:val="WW8Num119z3"/>
    <w:rsid w:val="00F73836"/>
    <w:rPr>
      <w:rFonts w:ascii="Symbol" w:hAnsi="Symbol"/>
    </w:rPr>
  </w:style>
  <w:style w:type="character" w:customStyle="1" w:styleId="WW8Num121z0">
    <w:name w:val="WW8Num121z0"/>
    <w:rsid w:val="00F73836"/>
    <w:rPr>
      <w:rFonts w:ascii="Times New Roman" w:eastAsia="Times New Roman" w:hAnsi="Times New Roman" w:cs="Times New Roman"/>
    </w:rPr>
  </w:style>
  <w:style w:type="character" w:customStyle="1" w:styleId="WW8Num121z1">
    <w:name w:val="WW8Num121z1"/>
    <w:rsid w:val="00F73836"/>
    <w:rPr>
      <w:rFonts w:ascii="Courier New" w:hAnsi="Courier New"/>
    </w:rPr>
  </w:style>
  <w:style w:type="character" w:customStyle="1" w:styleId="WW8Num121z2">
    <w:name w:val="WW8Num121z2"/>
    <w:rsid w:val="00F73836"/>
    <w:rPr>
      <w:rFonts w:ascii="Wingdings" w:hAnsi="Wingdings"/>
    </w:rPr>
  </w:style>
  <w:style w:type="character" w:customStyle="1" w:styleId="WW8Num121z3">
    <w:name w:val="WW8Num121z3"/>
    <w:rsid w:val="00F73836"/>
    <w:rPr>
      <w:rFonts w:ascii="Symbol" w:hAnsi="Symbol"/>
    </w:rPr>
  </w:style>
  <w:style w:type="character" w:customStyle="1" w:styleId="WW8Num123z0">
    <w:name w:val="WW8Num123z0"/>
    <w:rsid w:val="00F73836"/>
    <w:rPr>
      <w:rFonts w:ascii="Times New Roman" w:eastAsia="Times New Roman" w:hAnsi="Times New Roman" w:cs="Times New Roman"/>
    </w:rPr>
  </w:style>
  <w:style w:type="character" w:customStyle="1" w:styleId="WW8Num123z1">
    <w:name w:val="WW8Num123z1"/>
    <w:rsid w:val="00F73836"/>
    <w:rPr>
      <w:rFonts w:ascii="Courier New" w:hAnsi="Courier New"/>
    </w:rPr>
  </w:style>
  <w:style w:type="character" w:customStyle="1" w:styleId="WW8Num123z2">
    <w:name w:val="WW8Num123z2"/>
    <w:rsid w:val="00F73836"/>
    <w:rPr>
      <w:rFonts w:ascii="Wingdings" w:hAnsi="Wingdings"/>
    </w:rPr>
  </w:style>
  <w:style w:type="character" w:customStyle="1" w:styleId="WW8Num123z3">
    <w:name w:val="WW8Num123z3"/>
    <w:rsid w:val="00F73836"/>
    <w:rPr>
      <w:rFonts w:ascii="Symbol" w:hAnsi="Symbol"/>
    </w:rPr>
  </w:style>
  <w:style w:type="character" w:customStyle="1" w:styleId="WW8Num124z0">
    <w:name w:val="WW8Num124z0"/>
    <w:rsid w:val="00F73836"/>
    <w:rPr>
      <w:rFonts w:ascii="Times New Roman" w:eastAsia="Times New Roman" w:hAnsi="Times New Roman" w:cs="Times New Roman"/>
    </w:rPr>
  </w:style>
  <w:style w:type="character" w:customStyle="1" w:styleId="WW8Num124z1">
    <w:name w:val="WW8Num124z1"/>
    <w:rsid w:val="00F73836"/>
    <w:rPr>
      <w:rFonts w:ascii="Courier New" w:hAnsi="Courier New"/>
    </w:rPr>
  </w:style>
  <w:style w:type="character" w:customStyle="1" w:styleId="WW8Num124z2">
    <w:name w:val="WW8Num124z2"/>
    <w:rsid w:val="00F73836"/>
    <w:rPr>
      <w:rFonts w:ascii="Wingdings" w:hAnsi="Wingdings"/>
    </w:rPr>
  </w:style>
  <w:style w:type="character" w:customStyle="1" w:styleId="WW8Num124z3">
    <w:name w:val="WW8Num124z3"/>
    <w:rsid w:val="00F73836"/>
    <w:rPr>
      <w:rFonts w:ascii="Symbol" w:hAnsi="Symbol"/>
    </w:rPr>
  </w:style>
  <w:style w:type="character" w:customStyle="1" w:styleId="WW-Policepardfaut11">
    <w:name w:val="WW-Police par défaut11"/>
    <w:rsid w:val="00F73836"/>
  </w:style>
  <w:style w:type="character" w:styleId="Marquedecommentaire">
    <w:name w:val="annotation reference"/>
    <w:basedOn w:val="WW-Policepardfaut11"/>
    <w:uiPriority w:val="99"/>
    <w:semiHidden/>
    <w:rsid w:val="00F73836"/>
    <w:rPr>
      <w:sz w:val="16"/>
      <w:szCs w:val="16"/>
    </w:rPr>
  </w:style>
  <w:style w:type="paragraph" w:styleId="Corpsdetexte">
    <w:name w:val="Body Text"/>
    <w:basedOn w:val="Normal"/>
    <w:semiHidden/>
    <w:rsid w:val="00F73836"/>
    <w:pPr>
      <w:spacing w:before="120"/>
      <w:jc w:val="both"/>
    </w:pPr>
    <w:rPr>
      <w:rFonts w:ascii="Arial" w:hAnsi="Arial" w:cs="Arial"/>
    </w:rPr>
  </w:style>
  <w:style w:type="paragraph" w:styleId="Retrait1religne">
    <w:name w:val="Body Text First Indent"/>
    <w:basedOn w:val="Corpsdetexte"/>
    <w:semiHidden/>
    <w:rsid w:val="00F73836"/>
    <w:pPr>
      <w:ind w:firstLine="283"/>
    </w:pPr>
  </w:style>
  <w:style w:type="paragraph" w:styleId="Retraitcorpsdetexte">
    <w:name w:val="Body Text Indent"/>
    <w:basedOn w:val="Normal"/>
    <w:semiHidden/>
    <w:rsid w:val="00F73836"/>
    <w:pPr>
      <w:spacing w:before="240"/>
      <w:ind w:firstLine="709"/>
      <w:jc w:val="both"/>
    </w:pPr>
    <w:rPr>
      <w:rFonts w:ascii="Arial" w:hAnsi="Arial" w:cs="Arial"/>
      <w:sz w:val="22"/>
      <w:szCs w:val="22"/>
    </w:rPr>
  </w:style>
  <w:style w:type="paragraph" w:styleId="Titre">
    <w:name w:val="Title"/>
    <w:basedOn w:val="Normal"/>
    <w:next w:val="Sous-titre"/>
    <w:link w:val="TitreCar"/>
    <w:qFormat/>
    <w:rsid w:val="00F73836"/>
    <w:pPr>
      <w:keepNext/>
      <w:spacing w:before="240" w:after="120"/>
    </w:pPr>
    <w:rPr>
      <w:rFonts w:ascii="Arial" w:eastAsia="MS Mincho" w:hAnsi="Arial" w:cs="Tahoma"/>
      <w:sz w:val="28"/>
      <w:szCs w:val="28"/>
    </w:rPr>
  </w:style>
  <w:style w:type="paragraph" w:styleId="Liste">
    <w:name w:val="List"/>
    <w:basedOn w:val="Corpsdetexte"/>
    <w:semiHidden/>
    <w:rsid w:val="00F73836"/>
    <w:rPr>
      <w:rFonts w:cs="Tahoma"/>
    </w:rPr>
  </w:style>
  <w:style w:type="paragraph" w:styleId="En-tte">
    <w:name w:val="header"/>
    <w:basedOn w:val="Normal"/>
    <w:link w:val="En-tteCar"/>
    <w:uiPriority w:val="99"/>
    <w:rsid w:val="00F73836"/>
    <w:pPr>
      <w:tabs>
        <w:tab w:val="center" w:pos="4536"/>
        <w:tab w:val="right" w:pos="9072"/>
      </w:tabs>
    </w:pPr>
  </w:style>
  <w:style w:type="paragraph" w:styleId="Pieddepage">
    <w:name w:val="footer"/>
    <w:basedOn w:val="Normal"/>
    <w:link w:val="PieddepageCar"/>
    <w:uiPriority w:val="99"/>
    <w:rsid w:val="00F73836"/>
    <w:pPr>
      <w:tabs>
        <w:tab w:val="center" w:pos="4536"/>
        <w:tab w:val="right" w:pos="9072"/>
      </w:tabs>
    </w:pPr>
  </w:style>
  <w:style w:type="paragraph" w:customStyle="1" w:styleId="Contenudetableau">
    <w:name w:val="Contenu de tableau"/>
    <w:basedOn w:val="Normal"/>
    <w:rsid w:val="00F73836"/>
    <w:pPr>
      <w:suppressLineNumbers/>
    </w:pPr>
  </w:style>
  <w:style w:type="paragraph" w:customStyle="1" w:styleId="Titredetableau">
    <w:name w:val="Titre de tableau"/>
    <w:basedOn w:val="Contenudetableau"/>
    <w:rsid w:val="00F73836"/>
    <w:pPr>
      <w:jc w:val="center"/>
    </w:pPr>
    <w:rPr>
      <w:b/>
      <w:bCs/>
    </w:rPr>
  </w:style>
  <w:style w:type="paragraph" w:styleId="Lgende">
    <w:name w:val="caption"/>
    <w:basedOn w:val="Normal"/>
    <w:qFormat/>
    <w:rsid w:val="00F73836"/>
    <w:pPr>
      <w:suppressLineNumbers/>
      <w:spacing w:before="120" w:after="120"/>
    </w:pPr>
    <w:rPr>
      <w:rFonts w:ascii="Arial" w:hAnsi="Arial" w:cs="Tahoma"/>
      <w:i/>
      <w:iCs/>
      <w:sz w:val="24"/>
      <w:szCs w:val="24"/>
    </w:rPr>
  </w:style>
  <w:style w:type="paragraph" w:customStyle="1" w:styleId="Contenuducadre">
    <w:name w:val="Contenu du cadre"/>
    <w:basedOn w:val="Corpsdetexte"/>
    <w:rsid w:val="00F73836"/>
  </w:style>
  <w:style w:type="paragraph" w:customStyle="1" w:styleId="Rpertoire">
    <w:name w:val="Répertoire"/>
    <w:basedOn w:val="Normal"/>
    <w:rsid w:val="00F73836"/>
    <w:pPr>
      <w:suppressLineNumbers/>
    </w:pPr>
    <w:rPr>
      <w:rFonts w:ascii="Arial" w:hAnsi="Arial" w:cs="Tahoma"/>
    </w:rPr>
  </w:style>
  <w:style w:type="paragraph" w:styleId="Sous-titre">
    <w:name w:val="Subtitle"/>
    <w:basedOn w:val="Titre"/>
    <w:next w:val="Corpsdetexte"/>
    <w:link w:val="Sous-titreCar"/>
    <w:uiPriority w:val="11"/>
    <w:qFormat/>
    <w:rsid w:val="00F73836"/>
    <w:pPr>
      <w:jc w:val="center"/>
    </w:pPr>
    <w:rPr>
      <w:i/>
      <w:iCs/>
    </w:rPr>
  </w:style>
  <w:style w:type="paragraph" w:styleId="Retraitcorpsdetexte2">
    <w:name w:val="Body Text Indent 2"/>
    <w:basedOn w:val="Normal"/>
    <w:semiHidden/>
    <w:rsid w:val="00F73836"/>
    <w:pPr>
      <w:ind w:left="113"/>
    </w:pPr>
    <w:rPr>
      <w:rFonts w:ascii="Arial" w:hAnsi="Arial" w:cs="Arial"/>
      <w:b/>
      <w:bCs/>
    </w:rPr>
  </w:style>
  <w:style w:type="paragraph" w:styleId="Normalcentr">
    <w:name w:val="Block Text"/>
    <w:basedOn w:val="Normal"/>
    <w:rsid w:val="00F73836"/>
    <w:pPr>
      <w:ind w:left="113" w:right="113"/>
      <w:jc w:val="both"/>
    </w:pPr>
    <w:rPr>
      <w:rFonts w:ascii="Comic Sans MS" w:hAnsi="Comic Sans MS" w:cs="Arial"/>
      <w:color w:val="0000FF"/>
      <w:sz w:val="24"/>
      <w:szCs w:val="24"/>
    </w:rPr>
  </w:style>
  <w:style w:type="paragraph" w:customStyle="1" w:styleId="texte1">
    <w:name w:val="texte 1"/>
    <w:basedOn w:val="Normal"/>
    <w:rsid w:val="00F73836"/>
    <w:pPr>
      <w:keepNext/>
      <w:jc w:val="center"/>
    </w:pPr>
    <w:rPr>
      <w:rFonts w:ascii="Arial" w:hAnsi="Arial" w:cs="Arial"/>
      <w:sz w:val="22"/>
      <w:szCs w:val="22"/>
    </w:rPr>
  </w:style>
  <w:style w:type="paragraph" w:styleId="Retraitcorpsdetexte3">
    <w:name w:val="Body Text Indent 3"/>
    <w:basedOn w:val="Normal"/>
    <w:semiHidden/>
    <w:rsid w:val="00F73836"/>
    <w:pPr>
      <w:ind w:firstLine="709"/>
      <w:jc w:val="both"/>
    </w:pPr>
    <w:rPr>
      <w:rFonts w:ascii="Arial" w:hAnsi="Arial" w:cs="Arial"/>
      <w:sz w:val="24"/>
      <w:szCs w:val="24"/>
    </w:rPr>
  </w:style>
  <w:style w:type="paragraph" w:customStyle="1" w:styleId="textededans">
    <w:name w:val="texte dedans"/>
    <w:basedOn w:val="Normal"/>
    <w:rsid w:val="00F73836"/>
    <w:pPr>
      <w:jc w:val="center"/>
    </w:pPr>
    <w:rPr>
      <w:rFonts w:ascii="Arial" w:hAnsi="Arial" w:cs="Arial"/>
      <w:b/>
      <w:sz w:val="22"/>
      <w:szCs w:val="22"/>
    </w:rPr>
  </w:style>
  <w:style w:type="paragraph" w:customStyle="1" w:styleId="Soustitre">
    <w:name w:val="Sous titre"/>
    <w:basedOn w:val="Normal"/>
    <w:link w:val="SoustitreCar"/>
    <w:uiPriority w:val="7"/>
    <w:qFormat/>
    <w:rsid w:val="00F73836"/>
    <w:pPr>
      <w:spacing w:before="120" w:after="120"/>
      <w:ind w:left="284"/>
      <w:jc w:val="both"/>
    </w:pPr>
    <w:rPr>
      <w:rFonts w:ascii="Arial" w:hAnsi="Arial" w:cs="Arial"/>
      <w:bCs/>
      <w:sz w:val="24"/>
      <w:szCs w:val="24"/>
    </w:rPr>
  </w:style>
  <w:style w:type="paragraph" w:styleId="Corpsdetexte2">
    <w:name w:val="Body Text 2"/>
    <w:basedOn w:val="Normal"/>
    <w:link w:val="Corpsdetexte2Car"/>
    <w:semiHidden/>
    <w:rsid w:val="00F73836"/>
    <w:pPr>
      <w:spacing w:before="120"/>
      <w:jc w:val="both"/>
    </w:pPr>
    <w:rPr>
      <w:rFonts w:ascii="Arial" w:hAnsi="Arial" w:cs="Arial"/>
      <w:color w:val="0000FF"/>
      <w:sz w:val="24"/>
      <w:szCs w:val="24"/>
    </w:rPr>
  </w:style>
  <w:style w:type="paragraph" w:styleId="NormalWeb">
    <w:name w:val="Normal (Web)"/>
    <w:basedOn w:val="Normal"/>
    <w:uiPriority w:val="99"/>
    <w:semiHidden/>
    <w:rsid w:val="00F73836"/>
    <w:pPr>
      <w:spacing w:before="100" w:after="100"/>
    </w:pPr>
    <w:rPr>
      <w:rFonts w:ascii="Arial Unicode MS" w:eastAsia="Arial Unicode MS" w:hAnsi="Arial Unicode MS" w:cs="Arial Unicode MS"/>
      <w:sz w:val="24"/>
      <w:szCs w:val="24"/>
    </w:rPr>
  </w:style>
  <w:style w:type="paragraph" w:customStyle="1" w:styleId="Textetab">
    <w:name w:val="Texte tab"/>
    <w:basedOn w:val="Normal"/>
    <w:rsid w:val="00F73836"/>
    <w:pPr>
      <w:spacing w:before="120"/>
      <w:jc w:val="both"/>
    </w:pPr>
    <w:rPr>
      <w:rFonts w:ascii="Arial" w:hAnsi="Arial"/>
      <w:sz w:val="24"/>
      <w:szCs w:val="24"/>
    </w:rPr>
  </w:style>
  <w:style w:type="paragraph" w:styleId="Corpsdetexte3">
    <w:name w:val="Body Text 3"/>
    <w:basedOn w:val="Normal"/>
    <w:link w:val="Corpsdetexte3Car"/>
    <w:semiHidden/>
    <w:rsid w:val="00F73836"/>
    <w:pPr>
      <w:jc w:val="both"/>
    </w:pPr>
    <w:rPr>
      <w:rFonts w:ascii="Arial" w:hAnsi="Arial" w:cs="Arial"/>
      <w:sz w:val="24"/>
      <w:szCs w:val="24"/>
    </w:rPr>
  </w:style>
  <w:style w:type="paragraph" w:customStyle="1" w:styleId="P11">
    <w:name w:val="P11"/>
    <w:basedOn w:val="Normal"/>
    <w:rsid w:val="00F73836"/>
    <w:pPr>
      <w:ind w:firstLine="709"/>
      <w:jc w:val="both"/>
    </w:pPr>
    <w:rPr>
      <w:sz w:val="22"/>
      <w:szCs w:val="22"/>
    </w:rPr>
  </w:style>
  <w:style w:type="paragraph" w:customStyle="1" w:styleId="TexteCommentaireEA5-01-titre">
    <w:name w:val="Texte Commentaire EA 5-01 - titre"/>
    <w:basedOn w:val="Normal"/>
    <w:next w:val="Normal"/>
    <w:rsid w:val="00F73836"/>
    <w:pPr>
      <w:spacing w:before="60"/>
      <w:ind w:left="709"/>
    </w:pPr>
    <w:rPr>
      <w:szCs w:val="24"/>
      <w:u w:val="single"/>
    </w:rPr>
  </w:style>
  <w:style w:type="paragraph" w:styleId="Textebrut">
    <w:name w:val="Plain Text"/>
    <w:basedOn w:val="Normal"/>
    <w:semiHidden/>
    <w:rsid w:val="00F73836"/>
    <w:rPr>
      <w:rFonts w:ascii="Courier New" w:hAnsi="Courier New" w:cs="Courier New"/>
    </w:rPr>
  </w:style>
  <w:style w:type="paragraph" w:styleId="Commentaire">
    <w:name w:val="annotation text"/>
    <w:basedOn w:val="Normal"/>
    <w:link w:val="CommentaireCar1"/>
    <w:uiPriority w:val="99"/>
    <w:semiHidden/>
    <w:rsid w:val="00F73836"/>
  </w:style>
  <w:style w:type="paragraph" w:customStyle="1" w:styleId="INSTitre1">
    <w:name w:val="INS Titre1"/>
    <w:next w:val="Retrait1religne"/>
    <w:rsid w:val="00F73836"/>
    <w:pPr>
      <w:widowControl w:val="0"/>
      <w:tabs>
        <w:tab w:val="num" w:pos="0"/>
      </w:tabs>
      <w:suppressAutoHyphens/>
      <w:outlineLvl w:val="0"/>
    </w:pPr>
    <w:rPr>
      <w:rFonts w:ascii="Arial" w:eastAsia="Arial Unicode MS" w:hAnsi="Arial"/>
      <w:sz w:val="32"/>
      <w:szCs w:val="24"/>
    </w:rPr>
  </w:style>
  <w:style w:type="paragraph" w:customStyle="1" w:styleId="INSCorpsdetexte">
    <w:name w:val="INS Corps de texte"/>
    <w:rsid w:val="00F73836"/>
    <w:pPr>
      <w:widowControl w:val="0"/>
      <w:suppressAutoHyphens/>
      <w:jc w:val="both"/>
    </w:pPr>
    <w:rPr>
      <w:rFonts w:eastAsia="Arial Unicode MS"/>
      <w:sz w:val="22"/>
      <w:szCs w:val="24"/>
    </w:rPr>
  </w:style>
  <w:style w:type="paragraph" w:customStyle="1" w:styleId="INSTitre2">
    <w:name w:val="INS Titre2"/>
    <w:next w:val="INSCorpsdetexte"/>
    <w:rsid w:val="00F73836"/>
    <w:pPr>
      <w:widowControl w:val="0"/>
      <w:tabs>
        <w:tab w:val="num" w:pos="283"/>
      </w:tabs>
      <w:suppressAutoHyphens/>
      <w:ind w:left="283"/>
      <w:outlineLvl w:val="1"/>
    </w:pPr>
    <w:rPr>
      <w:rFonts w:ascii="Arial" w:eastAsia="Arial Unicode MS" w:hAnsi="Arial"/>
      <w:sz w:val="28"/>
      <w:szCs w:val="24"/>
    </w:rPr>
  </w:style>
  <w:style w:type="paragraph" w:customStyle="1" w:styleId="INSTitre3">
    <w:name w:val="INS Titre3"/>
    <w:next w:val="INSCorpsdetexte"/>
    <w:rsid w:val="00F73836"/>
    <w:pPr>
      <w:widowControl w:val="0"/>
      <w:tabs>
        <w:tab w:val="num" w:pos="567"/>
      </w:tabs>
      <w:suppressAutoHyphens/>
      <w:ind w:left="567"/>
      <w:outlineLvl w:val="2"/>
    </w:pPr>
    <w:rPr>
      <w:rFonts w:ascii="Arial" w:eastAsia="Arial Unicode MS" w:hAnsi="Arial"/>
      <w:sz w:val="24"/>
      <w:szCs w:val="24"/>
    </w:rPr>
  </w:style>
  <w:style w:type="paragraph" w:customStyle="1" w:styleId="INSTitre4">
    <w:name w:val="INS Titre4"/>
    <w:next w:val="INSCorpsdetexte"/>
    <w:rsid w:val="00F73836"/>
    <w:pPr>
      <w:widowControl w:val="0"/>
      <w:tabs>
        <w:tab w:val="num" w:pos="850"/>
      </w:tabs>
      <w:suppressAutoHyphens/>
      <w:ind w:left="850"/>
      <w:outlineLvl w:val="3"/>
    </w:pPr>
    <w:rPr>
      <w:rFonts w:ascii="Arial" w:eastAsia="Arial Unicode MS" w:hAnsi="Arial"/>
      <w:sz w:val="22"/>
      <w:szCs w:val="24"/>
    </w:rPr>
  </w:style>
  <w:style w:type="paragraph" w:customStyle="1" w:styleId="INSTitre5">
    <w:name w:val="INS Titre5"/>
    <w:next w:val="INSCorpsdetexte"/>
    <w:rsid w:val="00F73836"/>
    <w:pPr>
      <w:widowControl w:val="0"/>
      <w:tabs>
        <w:tab w:val="num" w:pos="1134"/>
      </w:tabs>
      <w:suppressAutoHyphens/>
      <w:ind w:left="1134"/>
      <w:outlineLvl w:val="4"/>
    </w:pPr>
    <w:rPr>
      <w:rFonts w:ascii="Arial" w:eastAsia="Arial Unicode MS" w:hAnsi="Arial"/>
      <w:sz w:val="22"/>
      <w:szCs w:val="24"/>
    </w:rPr>
  </w:style>
  <w:style w:type="paragraph" w:customStyle="1" w:styleId="INSTitre6">
    <w:name w:val="INS Titre6"/>
    <w:next w:val="INSCorpsdetexte"/>
    <w:rsid w:val="00F73836"/>
    <w:pPr>
      <w:widowControl w:val="0"/>
      <w:tabs>
        <w:tab w:val="num" w:pos="1417"/>
      </w:tabs>
      <w:suppressAutoHyphens/>
      <w:ind w:left="1417"/>
      <w:outlineLvl w:val="5"/>
    </w:pPr>
    <w:rPr>
      <w:rFonts w:ascii="Arial" w:eastAsia="Arial Unicode MS" w:hAnsi="Arial"/>
      <w:sz w:val="22"/>
      <w:szCs w:val="24"/>
    </w:rPr>
  </w:style>
  <w:style w:type="paragraph" w:customStyle="1" w:styleId="INSTitre7">
    <w:name w:val="INS Titre7"/>
    <w:next w:val="INSCorpsdetexte"/>
    <w:rsid w:val="00F73836"/>
    <w:pPr>
      <w:widowControl w:val="0"/>
      <w:tabs>
        <w:tab w:val="num" w:pos="1701"/>
      </w:tabs>
      <w:suppressAutoHyphens/>
      <w:ind w:left="1701"/>
      <w:outlineLvl w:val="6"/>
    </w:pPr>
    <w:rPr>
      <w:rFonts w:ascii="Arial" w:eastAsia="Arial Unicode MS" w:hAnsi="Arial"/>
      <w:sz w:val="22"/>
      <w:szCs w:val="24"/>
    </w:rPr>
  </w:style>
  <w:style w:type="paragraph" w:styleId="Paragraphedeliste">
    <w:name w:val="List Paragraph"/>
    <w:basedOn w:val="Normal"/>
    <w:uiPriority w:val="34"/>
    <w:qFormat/>
    <w:rsid w:val="005A1033"/>
    <w:pPr>
      <w:suppressAutoHyphens w:val="0"/>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306DFC"/>
    <w:rPr>
      <w:lang w:eastAsia="ar-SA"/>
    </w:rPr>
  </w:style>
  <w:style w:type="character" w:styleId="lev">
    <w:name w:val="Strong"/>
    <w:basedOn w:val="Policepardfaut"/>
    <w:uiPriority w:val="22"/>
    <w:qFormat/>
    <w:rsid w:val="00276552"/>
    <w:rPr>
      <w:b/>
      <w:bCs/>
    </w:rPr>
  </w:style>
  <w:style w:type="paragraph" w:styleId="Notedefin">
    <w:name w:val="endnote text"/>
    <w:basedOn w:val="Normal"/>
    <w:link w:val="NotedefinCar"/>
    <w:uiPriority w:val="99"/>
    <w:semiHidden/>
    <w:unhideWhenUsed/>
    <w:rsid w:val="00677CA3"/>
  </w:style>
  <w:style w:type="character" w:customStyle="1" w:styleId="NotedefinCar">
    <w:name w:val="Note de fin Car"/>
    <w:basedOn w:val="Policepardfaut"/>
    <w:link w:val="Notedefin"/>
    <w:uiPriority w:val="99"/>
    <w:semiHidden/>
    <w:rsid w:val="00677CA3"/>
    <w:rPr>
      <w:lang w:eastAsia="ar-SA"/>
    </w:rPr>
  </w:style>
  <w:style w:type="character" w:styleId="Appeldenotedefin">
    <w:name w:val="endnote reference"/>
    <w:basedOn w:val="Policepardfaut"/>
    <w:uiPriority w:val="99"/>
    <w:semiHidden/>
    <w:unhideWhenUsed/>
    <w:rsid w:val="00677CA3"/>
    <w:rPr>
      <w:vertAlign w:val="superscript"/>
    </w:rPr>
  </w:style>
  <w:style w:type="paragraph" w:styleId="Notedebasdepage">
    <w:name w:val="footnote text"/>
    <w:basedOn w:val="Normal"/>
    <w:link w:val="NotedebasdepageCar"/>
    <w:semiHidden/>
    <w:unhideWhenUsed/>
    <w:rsid w:val="00677CA3"/>
  </w:style>
  <w:style w:type="character" w:customStyle="1" w:styleId="NotedebasdepageCar">
    <w:name w:val="Note de bas de page Car"/>
    <w:basedOn w:val="Policepardfaut"/>
    <w:link w:val="Notedebasdepage"/>
    <w:semiHidden/>
    <w:rsid w:val="00677CA3"/>
    <w:rPr>
      <w:lang w:eastAsia="ar-SA"/>
    </w:rPr>
  </w:style>
  <w:style w:type="character" w:styleId="Appelnotedebasdep">
    <w:name w:val="footnote reference"/>
    <w:basedOn w:val="Policepardfaut"/>
    <w:semiHidden/>
    <w:unhideWhenUsed/>
    <w:rsid w:val="00677CA3"/>
    <w:rPr>
      <w:vertAlign w:val="superscript"/>
    </w:rPr>
  </w:style>
  <w:style w:type="table" w:styleId="Grilledutableau">
    <w:name w:val="Table Grid"/>
    <w:basedOn w:val="TableauNormal"/>
    <w:uiPriority w:val="59"/>
    <w:rsid w:val="00FD4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sdetexte3Car">
    <w:name w:val="Corps de texte 3 Car"/>
    <w:basedOn w:val="Policepardfaut"/>
    <w:link w:val="Corpsdetexte3"/>
    <w:semiHidden/>
    <w:rsid w:val="001E379D"/>
    <w:rPr>
      <w:rFonts w:ascii="Arial" w:hAnsi="Arial" w:cs="Arial"/>
      <w:sz w:val="24"/>
      <w:szCs w:val="24"/>
      <w:lang w:eastAsia="ar-SA"/>
    </w:rPr>
  </w:style>
  <w:style w:type="character" w:customStyle="1" w:styleId="Titre3Car">
    <w:name w:val="Titre 3 Car"/>
    <w:basedOn w:val="Policepardfaut"/>
    <w:link w:val="Titre3"/>
    <w:uiPriority w:val="9"/>
    <w:rsid w:val="001E379D"/>
    <w:rPr>
      <w:rFonts w:ascii="Arial" w:hAnsi="Arial" w:cs="Arial"/>
      <w:b/>
      <w:bCs/>
      <w:sz w:val="28"/>
      <w:szCs w:val="28"/>
      <w:lang w:eastAsia="ar-SA"/>
    </w:rPr>
  </w:style>
  <w:style w:type="character" w:customStyle="1" w:styleId="Corpsdetexte2Car">
    <w:name w:val="Corps de texte 2 Car"/>
    <w:basedOn w:val="Policepardfaut"/>
    <w:link w:val="Corpsdetexte2"/>
    <w:semiHidden/>
    <w:rsid w:val="001E379D"/>
    <w:rPr>
      <w:rFonts w:ascii="Arial" w:hAnsi="Arial" w:cs="Arial"/>
      <w:color w:val="0000FF"/>
      <w:sz w:val="24"/>
      <w:szCs w:val="24"/>
      <w:lang w:eastAsia="ar-SA"/>
    </w:rPr>
  </w:style>
  <w:style w:type="paragraph" w:styleId="Textedebulles">
    <w:name w:val="Balloon Text"/>
    <w:basedOn w:val="Normal"/>
    <w:link w:val="TextedebullesCar"/>
    <w:uiPriority w:val="99"/>
    <w:semiHidden/>
    <w:unhideWhenUsed/>
    <w:rsid w:val="00CE6CFC"/>
    <w:rPr>
      <w:rFonts w:ascii="Tahoma" w:hAnsi="Tahoma" w:cs="Tahoma"/>
      <w:sz w:val="16"/>
      <w:szCs w:val="16"/>
    </w:rPr>
  </w:style>
  <w:style w:type="character" w:customStyle="1" w:styleId="TextedebullesCar">
    <w:name w:val="Texte de bulles Car"/>
    <w:basedOn w:val="Policepardfaut"/>
    <w:link w:val="Textedebulles"/>
    <w:uiPriority w:val="99"/>
    <w:semiHidden/>
    <w:rsid w:val="00CE6CFC"/>
    <w:rPr>
      <w:rFonts w:ascii="Tahoma" w:hAnsi="Tahoma" w:cs="Tahoma"/>
      <w:sz w:val="16"/>
      <w:szCs w:val="16"/>
      <w:lang w:eastAsia="ar-SA"/>
    </w:rPr>
  </w:style>
  <w:style w:type="paragraph" w:styleId="Rvision">
    <w:name w:val="Revision"/>
    <w:hidden/>
    <w:uiPriority w:val="99"/>
    <w:semiHidden/>
    <w:rsid w:val="00CE6CFC"/>
    <w:rPr>
      <w:lang w:eastAsia="ar-SA"/>
    </w:rPr>
  </w:style>
  <w:style w:type="character" w:customStyle="1" w:styleId="En-tteCar">
    <w:name w:val="En-tête Car"/>
    <w:basedOn w:val="Policepardfaut"/>
    <w:link w:val="En-tte"/>
    <w:uiPriority w:val="99"/>
    <w:rsid w:val="00BF29C3"/>
    <w:rPr>
      <w:lang w:eastAsia="ar-SA"/>
    </w:rPr>
  </w:style>
  <w:style w:type="paragraph" w:customStyle="1" w:styleId="titreprincipal">
    <w:name w:val="titre principal"/>
    <w:basedOn w:val="Normal"/>
    <w:rsid w:val="00B76CEB"/>
    <w:pPr>
      <w:tabs>
        <w:tab w:val="left" w:pos="284"/>
      </w:tabs>
      <w:suppressAutoHyphens w:val="0"/>
      <w:spacing w:before="120" w:after="120"/>
      <w:jc w:val="center"/>
    </w:pPr>
    <w:rPr>
      <w:b/>
      <w:caps/>
      <w:sz w:val="32"/>
      <w:lang w:eastAsia="fr-FR"/>
    </w:rPr>
  </w:style>
  <w:style w:type="paragraph" w:customStyle="1" w:styleId="Style3P">
    <w:name w:val="Style3 P"/>
    <w:basedOn w:val="Titre3"/>
    <w:next w:val="Normal"/>
    <w:rsid w:val="00655ED8"/>
    <w:pPr>
      <w:pageBreakBefore/>
      <w:pBdr>
        <w:top w:val="single" w:sz="4" w:space="1" w:color="auto"/>
        <w:left w:val="single" w:sz="4" w:space="4" w:color="auto"/>
        <w:bottom w:val="single" w:sz="4" w:space="1" w:color="auto"/>
        <w:right w:val="single" w:sz="4" w:space="4" w:color="auto"/>
      </w:pBdr>
      <w:shd w:val="clear" w:color="auto" w:fill="CCFFFF"/>
      <w:suppressAutoHyphens w:val="0"/>
      <w:spacing w:before="480" w:after="480"/>
      <w:jc w:val="center"/>
    </w:pPr>
    <w:rPr>
      <w:rFonts w:ascii="Times New Roman" w:hAnsi="Times New Roman"/>
      <w:szCs w:val="26"/>
      <w:lang w:eastAsia="fr-FR"/>
    </w:rPr>
  </w:style>
  <w:style w:type="paragraph" w:customStyle="1" w:styleId="Texte">
    <w:name w:val="Texte"/>
    <w:basedOn w:val="Normal"/>
    <w:link w:val="TexteCar"/>
    <w:uiPriority w:val="8"/>
    <w:qFormat/>
    <w:rsid w:val="00655ED8"/>
    <w:pPr>
      <w:suppressAutoHyphens w:val="0"/>
      <w:spacing w:after="200" w:line="276" w:lineRule="auto"/>
      <w:jc w:val="both"/>
    </w:pPr>
    <w:rPr>
      <w:rFonts w:ascii="Trebuchet MS" w:eastAsia="Calibri" w:hAnsi="Trebuchet MS"/>
      <w:color w:val="808080"/>
      <w:sz w:val="22"/>
      <w:szCs w:val="22"/>
      <w:lang w:eastAsia="en-US"/>
    </w:rPr>
  </w:style>
  <w:style w:type="character" w:customStyle="1" w:styleId="SoustitreCar">
    <w:name w:val="Sous titre Car"/>
    <w:basedOn w:val="Policepardfaut"/>
    <w:link w:val="Soustitre"/>
    <w:uiPriority w:val="7"/>
    <w:rsid w:val="00655ED8"/>
    <w:rPr>
      <w:rFonts w:ascii="Arial" w:hAnsi="Arial" w:cs="Arial"/>
      <w:bCs/>
      <w:sz w:val="24"/>
      <w:szCs w:val="24"/>
      <w:lang w:eastAsia="ar-SA"/>
    </w:rPr>
  </w:style>
  <w:style w:type="character" w:customStyle="1" w:styleId="TexteCar">
    <w:name w:val="Texte Car"/>
    <w:basedOn w:val="Policepardfaut"/>
    <w:link w:val="Texte"/>
    <w:uiPriority w:val="8"/>
    <w:rsid w:val="00655ED8"/>
    <w:rPr>
      <w:rFonts w:ascii="Trebuchet MS" w:eastAsia="Calibri" w:hAnsi="Trebuchet MS"/>
      <w:color w:val="808080"/>
      <w:sz w:val="22"/>
      <w:szCs w:val="22"/>
      <w:lang w:eastAsia="en-US"/>
    </w:rPr>
  </w:style>
  <w:style w:type="paragraph" w:customStyle="1" w:styleId="texte0">
    <w:name w:val="texte"/>
    <w:basedOn w:val="Normal"/>
    <w:link w:val="texteCar0"/>
    <w:qFormat/>
    <w:rsid w:val="00655ED8"/>
    <w:pPr>
      <w:tabs>
        <w:tab w:val="left" w:pos="11057"/>
      </w:tabs>
      <w:suppressAutoHyphens w:val="0"/>
      <w:ind w:left="993" w:right="849"/>
      <w:jc w:val="both"/>
    </w:pPr>
    <w:rPr>
      <w:rFonts w:ascii="Trebuchet MS" w:eastAsia="Calibri" w:hAnsi="Trebuchet MS"/>
      <w:color w:val="7F7F7F"/>
      <w:lang w:eastAsia="en-US"/>
    </w:rPr>
  </w:style>
  <w:style w:type="character" w:customStyle="1" w:styleId="texteCar0">
    <w:name w:val="texte Car"/>
    <w:basedOn w:val="Policepardfaut"/>
    <w:link w:val="texte0"/>
    <w:rsid w:val="00655ED8"/>
    <w:rPr>
      <w:rFonts w:ascii="Trebuchet MS" w:eastAsia="Calibri" w:hAnsi="Trebuchet MS"/>
      <w:color w:val="7F7F7F"/>
      <w:lang w:eastAsia="en-US"/>
    </w:rPr>
  </w:style>
  <w:style w:type="paragraph" w:styleId="En-ttedetabledesmatires">
    <w:name w:val="TOC Heading"/>
    <w:basedOn w:val="Titre1"/>
    <w:next w:val="Normal"/>
    <w:uiPriority w:val="39"/>
    <w:semiHidden/>
    <w:unhideWhenUsed/>
    <w:qFormat/>
    <w:rsid w:val="00755953"/>
    <w:pPr>
      <w:keepLines/>
      <w:suppressAutoHyphens w:val="0"/>
      <w:spacing w:before="480" w:line="276" w:lineRule="auto"/>
      <w:jc w:val="left"/>
      <w:outlineLvl w:val="9"/>
    </w:pPr>
    <w:rPr>
      <w:rFonts w:ascii="Cambria" w:hAnsi="Cambria"/>
      <w:bCs/>
      <w:color w:val="365F91"/>
      <w:sz w:val="28"/>
      <w:szCs w:val="28"/>
      <w:lang w:eastAsia="en-US"/>
    </w:rPr>
  </w:style>
  <w:style w:type="paragraph" w:styleId="TM1">
    <w:name w:val="toc 1"/>
    <w:basedOn w:val="Normal"/>
    <w:next w:val="Normal"/>
    <w:autoRedefine/>
    <w:uiPriority w:val="39"/>
    <w:unhideWhenUsed/>
    <w:rsid w:val="00D257A8"/>
    <w:pPr>
      <w:tabs>
        <w:tab w:val="right" w:leader="dot" w:pos="9345"/>
      </w:tabs>
      <w:jc w:val="both"/>
    </w:pPr>
  </w:style>
  <w:style w:type="paragraph" w:styleId="TM2">
    <w:name w:val="toc 2"/>
    <w:basedOn w:val="Normal"/>
    <w:next w:val="Normal"/>
    <w:autoRedefine/>
    <w:uiPriority w:val="39"/>
    <w:unhideWhenUsed/>
    <w:rsid w:val="00755953"/>
    <w:pPr>
      <w:ind w:left="200"/>
    </w:pPr>
  </w:style>
  <w:style w:type="paragraph" w:styleId="TM3">
    <w:name w:val="toc 3"/>
    <w:basedOn w:val="Normal"/>
    <w:next w:val="Normal"/>
    <w:autoRedefine/>
    <w:uiPriority w:val="39"/>
    <w:unhideWhenUsed/>
    <w:rsid w:val="00755953"/>
    <w:pPr>
      <w:ind w:left="400"/>
    </w:pPr>
  </w:style>
  <w:style w:type="character" w:customStyle="1" w:styleId="Titre1Car">
    <w:name w:val="Titre 1 Car"/>
    <w:basedOn w:val="Policepardfaut"/>
    <w:link w:val="Titre1"/>
    <w:uiPriority w:val="9"/>
    <w:rsid w:val="00A90084"/>
    <w:rPr>
      <w:b/>
      <w:sz w:val="22"/>
      <w:lang w:eastAsia="ar-SA"/>
    </w:rPr>
  </w:style>
  <w:style w:type="character" w:customStyle="1" w:styleId="Titre2Car">
    <w:name w:val="Titre 2 Car"/>
    <w:basedOn w:val="Policepardfaut"/>
    <w:link w:val="Titre2"/>
    <w:uiPriority w:val="9"/>
    <w:rsid w:val="00A90084"/>
    <w:rPr>
      <w:rFonts w:ascii="Arial" w:hAnsi="Arial" w:cs="Arial"/>
      <w:b/>
      <w:bCs/>
      <w:color w:val="0000FF"/>
      <w:sz w:val="32"/>
      <w:szCs w:val="32"/>
      <w:lang w:eastAsia="ar-SA"/>
    </w:rPr>
  </w:style>
  <w:style w:type="character" w:customStyle="1" w:styleId="Titre4Car">
    <w:name w:val="Titre 4 Car"/>
    <w:basedOn w:val="Policepardfaut"/>
    <w:link w:val="Titre4"/>
    <w:uiPriority w:val="9"/>
    <w:rsid w:val="00A90084"/>
    <w:rPr>
      <w:rFonts w:ascii="Arial" w:hAnsi="Arial" w:cs="Arial"/>
      <w:b/>
      <w:bCs/>
      <w:sz w:val="22"/>
      <w:szCs w:val="22"/>
      <w:lang w:eastAsia="ar-SA"/>
    </w:rPr>
  </w:style>
  <w:style w:type="paragraph" w:customStyle="1" w:styleId="Commentaires">
    <w:name w:val="Commentaires"/>
    <w:basedOn w:val="Normal"/>
    <w:link w:val="CommentairesCar"/>
    <w:qFormat/>
    <w:rsid w:val="00A90084"/>
    <w:pPr>
      <w:suppressAutoHyphens w:val="0"/>
      <w:spacing w:before="120" w:after="120" w:line="276" w:lineRule="auto"/>
      <w:jc w:val="both"/>
    </w:pPr>
    <w:rPr>
      <w:rFonts w:ascii="Garamond" w:eastAsiaTheme="minorEastAsia" w:hAnsi="Garamond" w:cstheme="minorBidi"/>
      <w:b/>
      <w:color w:val="FF0000"/>
      <w:sz w:val="24"/>
      <w:szCs w:val="22"/>
      <w:lang w:eastAsia="fr-FR"/>
    </w:rPr>
  </w:style>
  <w:style w:type="character" w:customStyle="1" w:styleId="CommentairesCar">
    <w:name w:val="Commentaires Car"/>
    <w:basedOn w:val="Policepardfaut"/>
    <w:link w:val="Commentaires"/>
    <w:rsid w:val="00A90084"/>
    <w:rPr>
      <w:rFonts w:ascii="Garamond" w:eastAsiaTheme="minorEastAsia" w:hAnsi="Garamond" w:cstheme="minorBidi"/>
      <w:b/>
      <w:color w:val="FF0000"/>
      <w:sz w:val="24"/>
      <w:szCs w:val="22"/>
    </w:rPr>
  </w:style>
  <w:style w:type="character" w:customStyle="1" w:styleId="TitreCar">
    <w:name w:val="Titre Car"/>
    <w:basedOn w:val="Policepardfaut"/>
    <w:link w:val="Titre"/>
    <w:rsid w:val="00A90084"/>
    <w:rPr>
      <w:rFonts w:ascii="Arial" w:eastAsia="MS Mincho" w:hAnsi="Arial" w:cs="Tahoma"/>
      <w:sz w:val="28"/>
      <w:szCs w:val="28"/>
      <w:lang w:eastAsia="ar-SA"/>
    </w:rPr>
  </w:style>
  <w:style w:type="character" w:styleId="Numrodepage">
    <w:name w:val="page number"/>
    <w:basedOn w:val="Policepardfaut"/>
    <w:rsid w:val="00A90084"/>
  </w:style>
  <w:style w:type="paragraph" w:customStyle="1" w:styleId="Titrerapport">
    <w:name w:val="Titre rapport"/>
    <w:basedOn w:val="Normal"/>
    <w:next w:val="Normal"/>
    <w:link w:val="TitrerapportCar"/>
    <w:qFormat/>
    <w:rsid w:val="00A90084"/>
    <w:pPr>
      <w:pBdr>
        <w:top w:val="single" w:sz="4" w:space="1" w:color="auto"/>
        <w:left w:val="single" w:sz="4" w:space="4" w:color="auto"/>
        <w:bottom w:val="single" w:sz="4" w:space="1" w:color="auto"/>
        <w:right w:val="single" w:sz="4" w:space="4" w:color="auto"/>
      </w:pBdr>
      <w:shd w:val="clear" w:color="auto" w:fill="DAEEF3" w:themeFill="accent5" w:themeFillTint="33"/>
      <w:suppressAutoHyphens w:val="0"/>
      <w:spacing w:before="4200" w:after="4000" w:line="276" w:lineRule="auto"/>
      <w:jc w:val="center"/>
    </w:pPr>
    <w:rPr>
      <w:rFonts w:ascii="Garamond" w:eastAsiaTheme="minorEastAsia" w:hAnsi="Garamond" w:cstheme="minorBidi"/>
      <w:b/>
      <w:sz w:val="72"/>
      <w:szCs w:val="22"/>
    </w:rPr>
  </w:style>
  <w:style w:type="character" w:customStyle="1" w:styleId="TitrerapportCar">
    <w:name w:val="Titre rapport Car"/>
    <w:basedOn w:val="TitreCar"/>
    <w:link w:val="Titrerapport"/>
    <w:rsid w:val="00A90084"/>
    <w:rPr>
      <w:rFonts w:ascii="Garamond" w:eastAsiaTheme="minorEastAsia" w:hAnsi="Garamond" w:cstheme="minorBidi"/>
      <w:b/>
      <w:sz w:val="72"/>
      <w:szCs w:val="22"/>
      <w:shd w:val="clear" w:color="auto" w:fill="DAEEF3" w:themeFill="accent5" w:themeFillTint="33"/>
      <w:lang w:eastAsia="ar-SA"/>
    </w:rPr>
  </w:style>
  <w:style w:type="paragraph" w:styleId="TM4">
    <w:name w:val="toc 4"/>
    <w:basedOn w:val="Normal"/>
    <w:next w:val="Normal"/>
    <w:autoRedefine/>
    <w:uiPriority w:val="39"/>
    <w:unhideWhenUsed/>
    <w:rsid w:val="00A90084"/>
    <w:pPr>
      <w:suppressAutoHyphens w:val="0"/>
      <w:spacing w:line="276" w:lineRule="auto"/>
      <w:ind w:left="480"/>
    </w:pPr>
    <w:rPr>
      <w:rFonts w:asciiTheme="minorHAnsi" w:eastAsiaTheme="minorEastAsia" w:hAnsiTheme="minorHAnsi" w:cstheme="minorBidi"/>
      <w:lang w:eastAsia="fr-FR"/>
    </w:rPr>
  </w:style>
  <w:style w:type="paragraph" w:styleId="TM5">
    <w:name w:val="toc 5"/>
    <w:basedOn w:val="Normal"/>
    <w:next w:val="Normal"/>
    <w:autoRedefine/>
    <w:uiPriority w:val="39"/>
    <w:unhideWhenUsed/>
    <w:rsid w:val="00A90084"/>
    <w:pPr>
      <w:suppressAutoHyphens w:val="0"/>
      <w:spacing w:line="276" w:lineRule="auto"/>
      <w:ind w:left="720"/>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A90084"/>
    <w:pPr>
      <w:suppressAutoHyphens w:val="0"/>
      <w:spacing w:line="276" w:lineRule="auto"/>
      <w:ind w:left="960"/>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A90084"/>
    <w:pPr>
      <w:suppressAutoHyphens w:val="0"/>
      <w:spacing w:line="276" w:lineRule="auto"/>
      <w:ind w:left="1200"/>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A90084"/>
    <w:pPr>
      <w:suppressAutoHyphens w:val="0"/>
      <w:spacing w:line="276" w:lineRule="auto"/>
      <w:ind w:left="1440"/>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A90084"/>
    <w:pPr>
      <w:suppressAutoHyphens w:val="0"/>
      <w:spacing w:line="276" w:lineRule="auto"/>
      <w:ind w:left="1680"/>
    </w:pPr>
    <w:rPr>
      <w:rFonts w:asciiTheme="minorHAnsi" w:eastAsiaTheme="minorEastAsia" w:hAnsiTheme="minorHAnsi" w:cstheme="minorBidi"/>
      <w:lang w:eastAsia="fr-FR"/>
    </w:rPr>
  </w:style>
  <w:style w:type="paragraph" w:customStyle="1" w:styleId="Legende">
    <w:name w:val="Legende"/>
    <w:basedOn w:val="Normal"/>
    <w:next w:val="Normal"/>
    <w:link w:val="LegendeCar"/>
    <w:qFormat/>
    <w:rsid w:val="00A90084"/>
    <w:pPr>
      <w:suppressAutoHyphens w:val="0"/>
      <w:autoSpaceDE w:val="0"/>
      <w:autoSpaceDN w:val="0"/>
      <w:adjustRightInd w:val="0"/>
      <w:jc w:val="center"/>
    </w:pPr>
    <w:rPr>
      <w:rFonts w:ascii="Garamond" w:eastAsiaTheme="minorEastAsia" w:hAnsi="Garamond"/>
      <w:i/>
      <w:szCs w:val="22"/>
      <w:lang w:eastAsia="fr-FR"/>
    </w:rPr>
  </w:style>
  <w:style w:type="character" w:customStyle="1" w:styleId="LegendeCar">
    <w:name w:val="Legende Car"/>
    <w:basedOn w:val="Policepardfaut"/>
    <w:link w:val="Legende"/>
    <w:rsid w:val="00A90084"/>
    <w:rPr>
      <w:rFonts w:ascii="Garamond" w:eastAsiaTheme="minorEastAsia" w:hAnsi="Garamond"/>
      <w:i/>
      <w:szCs w:val="22"/>
    </w:rPr>
  </w:style>
  <w:style w:type="paragraph" w:styleId="Citation">
    <w:name w:val="Quote"/>
    <w:basedOn w:val="Normal"/>
    <w:next w:val="Normal"/>
    <w:link w:val="CitationCar"/>
    <w:uiPriority w:val="29"/>
    <w:qFormat/>
    <w:rsid w:val="00A90084"/>
    <w:pPr>
      <w:suppressAutoHyphens w:val="0"/>
      <w:spacing w:after="200" w:line="276" w:lineRule="auto"/>
      <w:jc w:val="both"/>
    </w:pPr>
    <w:rPr>
      <w:rFonts w:ascii="Garamond" w:eastAsiaTheme="minorEastAsia" w:hAnsi="Garamond" w:cstheme="minorBidi"/>
      <w:i/>
      <w:iCs/>
      <w:color w:val="000000" w:themeColor="text1"/>
      <w:sz w:val="24"/>
      <w:szCs w:val="22"/>
      <w:lang w:eastAsia="fr-FR"/>
    </w:rPr>
  </w:style>
  <w:style w:type="character" w:customStyle="1" w:styleId="CitationCar">
    <w:name w:val="Citation Car"/>
    <w:basedOn w:val="Policepardfaut"/>
    <w:link w:val="Citation"/>
    <w:uiPriority w:val="29"/>
    <w:rsid w:val="00A90084"/>
    <w:rPr>
      <w:rFonts w:ascii="Garamond" w:eastAsiaTheme="minorEastAsia" w:hAnsi="Garamond" w:cstheme="minorBidi"/>
      <w:i/>
      <w:iCs/>
      <w:color w:val="000000" w:themeColor="text1"/>
      <w:sz w:val="24"/>
      <w:szCs w:val="22"/>
    </w:rPr>
  </w:style>
  <w:style w:type="character" w:customStyle="1" w:styleId="Sous-titreCar">
    <w:name w:val="Sous-titre Car"/>
    <w:basedOn w:val="Policepardfaut"/>
    <w:link w:val="Sous-titre"/>
    <w:uiPriority w:val="11"/>
    <w:rsid w:val="008B34FA"/>
    <w:rPr>
      <w:rFonts w:ascii="Arial" w:eastAsia="MS Mincho" w:hAnsi="Arial" w:cs="Tahoma"/>
      <w:i/>
      <w:iCs/>
      <w:sz w:val="28"/>
      <w:szCs w:val="28"/>
      <w:lang w:eastAsia="ar-SA"/>
    </w:rPr>
  </w:style>
  <w:style w:type="character" w:customStyle="1" w:styleId="CommentaireCar">
    <w:name w:val="Commentaire Car"/>
    <w:basedOn w:val="Policepardfaut"/>
    <w:uiPriority w:val="99"/>
    <w:semiHidden/>
    <w:rsid w:val="008B34FA"/>
    <w:rPr>
      <w:sz w:val="20"/>
      <w:szCs w:val="20"/>
    </w:rPr>
  </w:style>
  <w:style w:type="paragraph" w:styleId="Objetducommentaire">
    <w:name w:val="annotation subject"/>
    <w:basedOn w:val="Commentaire"/>
    <w:next w:val="Commentaire"/>
    <w:link w:val="ObjetducommentaireCar"/>
    <w:uiPriority w:val="99"/>
    <w:semiHidden/>
    <w:unhideWhenUsed/>
    <w:rsid w:val="008B34FA"/>
    <w:pPr>
      <w:suppressAutoHyphens w:val="0"/>
      <w:spacing w:after="200"/>
    </w:pPr>
    <w:rPr>
      <w:rFonts w:asciiTheme="minorHAnsi" w:eastAsiaTheme="minorHAnsi" w:hAnsiTheme="minorHAnsi" w:cstheme="minorBidi"/>
      <w:b/>
      <w:bCs/>
      <w:lang w:eastAsia="en-US"/>
    </w:rPr>
  </w:style>
  <w:style w:type="character" w:customStyle="1" w:styleId="CommentaireCar1">
    <w:name w:val="Commentaire Car1"/>
    <w:basedOn w:val="Policepardfaut"/>
    <w:link w:val="Commentaire"/>
    <w:uiPriority w:val="99"/>
    <w:semiHidden/>
    <w:rsid w:val="008B34FA"/>
    <w:rPr>
      <w:lang w:eastAsia="ar-SA"/>
    </w:rPr>
  </w:style>
  <w:style w:type="character" w:customStyle="1" w:styleId="ObjetducommentaireCar">
    <w:name w:val="Objet du commentaire Car"/>
    <w:basedOn w:val="CommentaireCar1"/>
    <w:link w:val="Objetducommentaire"/>
    <w:uiPriority w:val="99"/>
    <w:semiHidden/>
    <w:rsid w:val="008B34FA"/>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2492">
      <w:bodyDiv w:val="1"/>
      <w:marLeft w:val="0"/>
      <w:marRight w:val="0"/>
      <w:marTop w:val="0"/>
      <w:marBottom w:val="0"/>
      <w:divBdr>
        <w:top w:val="none" w:sz="0" w:space="0" w:color="auto"/>
        <w:left w:val="none" w:sz="0" w:space="0" w:color="auto"/>
        <w:bottom w:val="none" w:sz="0" w:space="0" w:color="auto"/>
        <w:right w:val="none" w:sz="0" w:space="0" w:color="auto"/>
      </w:divBdr>
    </w:div>
    <w:div w:id="500632174">
      <w:bodyDiv w:val="1"/>
      <w:marLeft w:val="0"/>
      <w:marRight w:val="0"/>
      <w:marTop w:val="0"/>
      <w:marBottom w:val="0"/>
      <w:divBdr>
        <w:top w:val="none" w:sz="0" w:space="0" w:color="auto"/>
        <w:left w:val="none" w:sz="0" w:space="0" w:color="auto"/>
        <w:bottom w:val="none" w:sz="0" w:space="0" w:color="auto"/>
        <w:right w:val="none" w:sz="0" w:space="0" w:color="auto"/>
      </w:divBdr>
    </w:div>
    <w:div w:id="901021568">
      <w:bodyDiv w:val="1"/>
      <w:marLeft w:val="0"/>
      <w:marRight w:val="0"/>
      <w:marTop w:val="0"/>
      <w:marBottom w:val="0"/>
      <w:divBdr>
        <w:top w:val="none" w:sz="0" w:space="0" w:color="auto"/>
        <w:left w:val="none" w:sz="0" w:space="0" w:color="auto"/>
        <w:bottom w:val="none" w:sz="0" w:space="0" w:color="auto"/>
        <w:right w:val="none" w:sz="0" w:space="0" w:color="auto"/>
      </w:divBdr>
    </w:div>
    <w:div w:id="1428958875">
      <w:bodyDiv w:val="1"/>
      <w:marLeft w:val="0"/>
      <w:marRight w:val="0"/>
      <w:marTop w:val="0"/>
      <w:marBottom w:val="0"/>
      <w:divBdr>
        <w:top w:val="none" w:sz="0" w:space="0" w:color="auto"/>
        <w:left w:val="none" w:sz="0" w:space="0" w:color="auto"/>
        <w:bottom w:val="none" w:sz="0" w:space="0" w:color="auto"/>
        <w:right w:val="none" w:sz="0" w:space="0" w:color="auto"/>
      </w:divBdr>
    </w:div>
    <w:div w:id="17974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4180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4931</CharactersWithSpaces>
  <SharedDoc>false</SharedDoc>
  <HLinks>
    <vt:vector size="18" baseType="variant">
      <vt:variant>
        <vt:i4>65555</vt:i4>
      </vt:variant>
      <vt:variant>
        <vt:i4>6</vt:i4>
      </vt:variant>
      <vt:variant>
        <vt:i4>0</vt:i4>
      </vt:variant>
      <vt:variant>
        <vt:i4>5</vt:i4>
      </vt:variant>
      <vt:variant>
        <vt:lpwstr>http://www.cemafroid.fr/</vt:lpwstr>
      </vt:variant>
      <vt:variant>
        <vt:lpwstr/>
      </vt:variant>
      <vt:variant>
        <vt:i4>65555</vt:i4>
      </vt:variant>
      <vt:variant>
        <vt:i4>3</vt:i4>
      </vt:variant>
      <vt:variant>
        <vt:i4>0</vt:i4>
      </vt:variant>
      <vt:variant>
        <vt:i4>5</vt:i4>
      </vt:variant>
      <vt:variant>
        <vt:lpwstr>http://www.cemafroid.fr/</vt:lpwstr>
      </vt:variant>
      <vt:variant>
        <vt:lpwstr/>
      </vt:variant>
      <vt:variant>
        <vt:i4>65555</vt:i4>
      </vt:variant>
      <vt:variant>
        <vt:i4>0</vt:i4>
      </vt:variant>
      <vt:variant>
        <vt:i4>0</vt:i4>
      </vt:variant>
      <vt:variant>
        <vt:i4>5</vt:i4>
      </vt:variant>
      <vt:variant>
        <vt:lpwstr>http://www.cemafroid.fr/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2019-06-06T07:17:00Z</dcterms:created>
  <dcterms:modified xsi:type="dcterms:W3CDTF">2019-06-06T07:17:00Z</dcterms:modified>
</cp:coreProperties>
</file>